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7E0" w:rsidRPr="00321C9A" w:rsidRDefault="00D407E0" w:rsidP="00D407E0">
      <w:pPr>
        <w:shd w:val="clear" w:color="auto" w:fill="FFFFFF"/>
        <w:jc w:val="right"/>
        <w:rPr>
          <w:rFonts w:eastAsia="Times New Roman"/>
          <w:color w:val="000000"/>
          <w:szCs w:val="24"/>
          <w:lang w:eastAsia="ru-RU"/>
        </w:rPr>
      </w:pPr>
      <w:r w:rsidRPr="00321C9A">
        <w:rPr>
          <w:rFonts w:eastAsia="Times New Roman"/>
          <w:color w:val="000000"/>
          <w:szCs w:val="24"/>
          <w:lang w:eastAsia="ru-RU"/>
        </w:rPr>
        <w:t>Утвержден</w:t>
      </w:r>
    </w:p>
    <w:p w:rsidR="00D407E0" w:rsidRPr="00321C9A" w:rsidRDefault="00D407E0" w:rsidP="00D407E0">
      <w:pPr>
        <w:shd w:val="clear" w:color="auto" w:fill="FFFFFF"/>
        <w:jc w:val="right"/>
        <w:rPr>
          <w:rFonts w:eastAsia="Times New Roman"/>
          <w:color w:val="000000"/>
          <w:szCs w:val="24"/>
          <w:lang w:eastAsia="ru-RU"/>
        </w:rPr>
      </w:pPr>
      <w:r w:rsidRPr="00321C9A">
        <w:rPr>
          <w:rFonts w:eastAsia="Times New Roman"/>
          <w:color w:val="000000"/>
          <w:szCs w:val="24"/>
          <w:lang w:eastAsia="ru-RU"/>
        </w:rPr>
        <w:t>Постановлением администрации</w:t>
      </w:r>
    </w:p>
    <w:p w:rsidR="00D407E0" w:rsidRPr="00321C9A" w:rsidRDefault="00D407E0" w:rsidP="00D407E0">
      <w:pPr>
        <w:shd w:val="clear" w:color="auto" w:fill="FFFFFF"/>
        <w:jc w:val="right"/>
        <w:rPr>
          <w:rFonts w:eastAsia="Times New Roman"/>
          <w:color w:val="000000"/>
          <w:szCs w:val="24"/>
          <w:lang w:eastAsia="ru-RU"/>
        </w:rPr>
      </w:pPr>
      <w:r w:rsidRPr="00321C9A">
        <w:rPr>
          <w:rFonts w:eastAsia="Times New Roman"/>
          <w:color w:val="000000"/>
          <w:szCs w:val="24"/>
          <w:lang w:eastAsia="ru-RU"/>
        </w:rPr>
        <w:t>Никольского района Пензенской области</w:t>
      </w:r>
    </w:p>
    <w:p w:rsidR="00D407E0" w:rsidRPr="00F15719" w:rsidRDefault="00D407E0" w:rsidP="00D407E0">
      <w:pPr>
        <w:shd w:val="clear" w:color="auto" w:fill="FFFFFF"/>
        <w:spacing w:after="100" w:afterAutospacing="1"/>
        <w:jc w:val="right"/>
        <w:rPr>
          <w:rFonts w:eastAsia="Times New Roman"/>
          <w:color w:val="000000"/>
          <w:szCs w:val="24"/>
          <w:lang w:eastAsia="ru-RU"/>
        </w:rPr>
      </w:pPr>
      <w:r>
        <w:rPr>
          <w:rFonts w:eastAsia="Times New Roman"/>
          <w:color w:val="000000"/>
          <w:szCs w:val="24"/>
          <w:lang w:eastAsia="ru-RU"/>
        </w:rPr>
        <w:t>от 20.01.2012 № 44</w:t>
      </w:r>
    </w:p>
    <w:p w:rsidR="00D407E0" w:rsidRPr="00D8466A" w:rsidRDefault="00D407E0" w:rsidP="00D407E0">
      <w:pPr>
        <w:tabs>
          <w:tab w:val="left" w:pos="1080"/>
        </w:tabs>
        <w:spacing w:before="120" w:after="120"/>
        <w:rPr>
          <w:szCs w:val="24"/>
        </w:rPr>
      </w:pPr>
    </w:p>
    <w:p w:rsidR="00D407E0" w:rsidRPr="00D8466A" w:rsidRDefault="00D407E0" w:rsidP="00D407E0">
      <w:pPr>
        <w:pStyle w:val="ConsTitle"/>
        <w:ind w:right="0"/>
        <w:jc w:val="center"/>
        <w:rPr>
          <w:rFonts w:ascii="Times New Roman" w:hAnsi="Times New Roman" w:cs="Times New Roman"/>
          <w:sz w:val="24"/>
          <w:szCs w:val="24"/>
        </w:rPr>
      </w:pPr>
      <w:r w:rsidRPr="00D8466A">
        <w:rPr>
          <w:rFonts w:ascii="Times New Roman" w:hAnsi="Times New Roman" w:cs="Times New Roman"/>
          <w:sz w:val="24"/>
          <w:szCs w:val="24"/>
        </w:rPr>
        <w:t xml:space="preserve">«АДМИНИСТРАТИВНЫЙ  РЕГЛАМЕНТ </w:t>
      </w:r>
    </w:p>
    <w:p w:rsidR="00D407E0" w:rsidRPr="00D8466A" w:rsidRDefault="00D407E0" w:rsidP="00D407E0">
      <w:pPr>
        <w:pStyle w:val="ConsTitle"/>
        <w:ind w:left="567" w:right="565"/>
        <w:jc w:val="center"/>
        <w:rPr>
          <w:rFonts w:ascii="Times New Roman" w:hAnsi="Times New Roman" w:cs="Times New Roman"/>
          <w:b w:val="0"/>
          <w:sz w:val="24"/>
          <w:szCs w:val="24"/>
        </w:rPr>
      </w:pPr>
      <w:r w:rsidRPr="00D8466A">
        <w:rPr>
          <w:rFonts w:ascii="Times New Roman" w:hAnsi="Times New Roman" w:cs="Times New Roman"/>
          <w:b w:val="0"/>
          <w:sz w:val="24"/>
          <w:szCs w:val="24"/>
        </w:rPr>
        <w:t>предоставления администрацией Никольского района  Пензенской области муниципальной услуги:</w:t>
      </w:r>
      <w:r w:rsidRPr="00D8466A">
        <w:rPr>
          <w:rFonts w:ascii="Times New Roman" w:hAnsi="Times New Roman" w:cs="Times New Roman"/>
          <w:sz w:val="24"/>
          <w:szCs w:val="24"/>
        </w:rPr>
        <w:t xml:space="preserve"> </w:t>
      </w:r>
      <w:r w:rsidRPr="00D8466A">
        <w:rPr>
          <w:rFonts w:ascii="Times New Roman" w:hAnsi="Times New Roman" w:cs="Times New Roman"/>
          <w:b w:val="0"/>
          <w:sz w:val="24"/>
          <w:szCs w:val="24"/>
        </w:rPr>
        <w:t>«Выдача разрешений на установку рекламных конструкций на территории Никольского района»</w:t>
      </w:r>
    </w:p>
    <w:p w:rsidR="0051458A" w:rsidRPr="0051458A" w:rsidRDefault="0051458A" w:rsidP="0051458A">
      <w:pPr>
        <w:shd w:val="clear" w:color="auto" w:fill="FFFFFF"/>
        <w:spacing w:before="336" w:after="100" w:afterAutospacing="1"/>
        <w:ind w:left="325"/>
        <w:jc w:val="center"/>
        <w:rPr>
          <w:rFonts w:eastAsia="Times New Roman"/>
          <w:color w:val="000000"/>
          <w:szCs w:val="24"/>
          <w:lang w:eastAsia="ru-RU"/>
        </w:rPr>
      </w:pPr>
      <w:r w:rsidRPr="0051458A">
        <w:rPr>
          <w:rFonts w:eastAsia="Times New Roman"/>
          <w:bCs/>
          <w:color w:val="212121"/>
          <w:szCs w:val="24"/>
          <w:lang w:eastAsia="ru-RU"/>
        </w:rPr>
        <w:t>(в ред. постановлений от 15.03.2012</w:t>
      </w:r>
      <w:r w:rsidR="00F16296">
        <w:rPr>
          <w:rFonts w:eastAsia="Times New Roman"/>
          <w:bCs/>
          <w:color w:val="212121"/>
          <w:szCs w:val="24"/>
          <w:lang w:eastAsia="ru-RU"/>
        </w:rPr>
        <w:t xml:space="preserve"> № 211</w:t>
      </w:r>
      <w:r w:rsidRPr="0051458A">
        <w:rPr>
          <w:rFonts w:eastAsia="Times New Roman"/>
          <w:bCs/>
          <w:color w:val="212121"/>
          <w:szCs w:val="24"/>
          <w:lang w:eastAsia="ru-RU"/>
        </w:rPr>
        <w:t xml:space="preserve">; от 05.05.2012 № 416; от 29.12.2012 № 1310; от 05.03.2013 № 184; </w:t>
      </w:r>
      <w:proofErr w:type="gramStart"/>
      <w:r w:rsidRPr="0051458A">
        <w:rPr>
          <w:rFonts w:eastAsia="Times New Roman"/>
          <w:bCs/>
          <w:color w:val="212121"/>
          <w:szCs w:val="24"/>
          <w:lang w:eastAsia="ru-RU"/>
        </w:rPr>
        <w:t>от</w:t>
      </w:r>
      <w:proofErr w:type="gramEnd"/>
      <w:r w:rsidRPr="0051458A">
        <w:rPr>
          <w:rFonts w:eastAsia="Times New Roman"/>
          <w:bCs/>
          <w:color w:val="212121"/>
          <w:szCs w:val="24"/>
          <w:lang w:eastAsia="ru-RU"/>
        </w:rPr>
        <w:t xml:space="preserve"> 30.09.2013 № 976; от 05.11.2013 № 1101; от 02.12.2014 № 1164; от 11.08.2016 № 640</w:t>
      </w:r>
      <w:r w:rsidR="00D11DC8">
        <w:rPr>
          <w:rFonts w:eastAsia="Times New Roman"/>
          <w:bCs/>
          <w:color w:val="212121"/>
          <w:szCs w:val="24"/>
          <w:lang w:eastAsia="ru-RU"/>
        </w:rPr>
        <w:t>; от 20.04.2018 № 297</w:t>
      </w:r>
      <w:r w:rsidRPr="0051458A">
        <w:rPr>
          <w:rFonts w:eastAsia="Times New Roman"/>
          <w:bCs/>
          <w:color w:val="212121"/>
          <w:szCs w:val="24"/>
          <w:lang w:eastAsia="ru-RU"/>
        </w:rPr>
        <w:t>)</w:t>
      </w:r>
    </w:p>
    <w:p w:rsidR="00D407E0" w:rsidRPr="00D8466A" w:rsidRDefault="00D407E0" w:rsidP="00D407E0">
      <w:pPr>
        <w:pStyle w:val="ConsTitle"/>
        <w:ind w:right="565"/>
        <w:rPr>
          <w:rFonts w:ascii="Times New Roman" w:hAnsi="Times New Roman" w:cs="Times New Roman"/>
          <w:b w:val="0"/>
          <w:sz w:val="24"/>
          <w:szCs w:val="24"/>
        </w:rPr>
      </w:pPr>
    </w:p>
    <w:p w:rsidR="00D407E0" w:rsidRPr="00D8466A" w:rsidRDefault="00D407E0" w:rsidP="00D407E0">
      <w:pPr>
        <w:widowControl w:val="0"/>
        <w:autoSpaceDE w:val="0"/>
        <w:autoSpaceDN w:val="0"/>
        <w:adjustRightInd w:val="0"/>
        <w:jc w:val="center"/>
        <w:outlineLvl w:val="1"/>
        <w:rPr>
          <w:b/>
          <w:szCs w:val="24"/>
        </w:rPr>
      </w:pPr>
      <w:r w:rsidRPr="00D8466A">
        <w:rPr>
          <w:b/>
          <w:szCs w:val="24"/>
        </w:rPr>
        <w:t>I. Общие положения</w:t>
      </w:r>
    </w:p>
    <w:p w:rsidR="00D407E0" w:rsidRPr="00D8466A" w:rsidRDefault="00D407E0" w:rsidP="00D407E0">
      <w:pPr>
        <w:widowControl w:val="0"/>
        <w:autoSpaceDE w:val="0"/>
        <w:autoSpaceDN w:val="0"/>
        <w:adjustRightInd w:val="0"/>
        <w:jc w:val="center"/>
        <w:outlineLvl w:val="1"/>
        <w:rPr>
          <w:b/>
          <w:szCs w:val="24"/>
        </w:rPr>
      </w:pPr>
    </w:p>
    <w:p w:rsidR="00D407E0" w:rsidRPr="00D8466A" w:rsidRDefault="00D407E0" w:rsidP="00D407E0">
      <w:pPr>
        <w:ind w:firstLine="540"/>
        <w:rPr>
          <w:b/>
          <w:szCs w:val="24"/>
        </w:rPr>
      </w:pPr>
      <w:r w:rsidRPr="00D8466A">
        <w:rPr>
          <w:b/>
          <w:szCs w:val="24"/>
        </w:rPr>
        <w:t>1.1.</w:t>
      </w:r>
      <w:r w:rsidRPr="00D8466A">
        <w:rPr>
          <w:szCs w:val="24"/>
        </w:rPr>
        <w:t xml:space="preserve"> </w:t>
      </w:r>
      <w:r w:rsidRPr="00D8466A">
        <w:rPr>
          <w:b/>
          <w:szCs w:val="24"/>
        </w:rPr>
        <w:t>Предмет регулирования регламента</w:t>
      </w:r>
    </w:p>
    <w:p w:rsidR="00D407E0" w:rsidRPr="00D8466A" w:rsidRDefault="00D407E0" w:rsidP="00D407E0">
      <w:pPr>
        <w:widowControl w:val="0"/>
        <w:autoSpaceDE w:val="0"/>
        <w:autoSpaceDN w:val="0"/>
        <w:adjustRightInd w:val="0"/>
        <w:ind w:firstLine="540"/>
        <w:jc w:val="both"/>
        <w:rPr>
          <w:szCs w:val="24"/>
        </w:rPr>
      </w:pPr>
      <w:proofErr w:type="gramStart"/>
      <w:r w:rsidRPr="00D8466A">
        <w:rPr>
          <w:szCs w:val="24"/>
        </w:rPr>
        <w:t>Административный регламент предоставления администрацией Никольского района Пензенской области муниципальной услуги «Выдача разрешений на установку рекламных конструкций на территории Никольского района», оказание которой отнесено законодательством к полномочиям органов местного самоуправления (далее - административный регламент) разработан в целях повышения качества и доступности результатов оказания муниципальной услуги, создания комфортных условий для потребления муниципальной услуги и определяет сроки и последовательность предоставления муниципальной услуги при осуществлении</w:t>
      </w:r>
      <w:proofErr w:type="gramEnd"/>
      <w:r w:rsidRPr="00D8466A">
        <w:rPr>
          <w:szCs w:val="24"/>
        </w:rPr>
        <w:t xml:space="preserve"> полномочий органом местного самоуправления Никольского района Пензенской области по выдаче разрешений на установку рекламных конструкций на территории Никольского района.</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Настоящий административный регламент регулирует отношения по выдаче разрешений на установку рекламных конструкций на территории Никольского района. </w:t>
      </w:r>
    </w:p>
    <w:p w:rsidR="00D407E0" w:rsidRPr="00D8466A" w:rsidRDefault="00D407E0" w:rsidP="00D407E0">
      <w:pPr>
        <w:widowControl w:val="0"/>
        <w:shd w:val="clear" w:color="auto" w:fill="FFFFFF"/>
        <w:ind w:firstLine="540"/>
        <w:rPr>
          <w:szCs w:val="24"/>
        </w:rPr>
      </w:pPr>
      <w:r w:rsidRPr="00D8466A">
        <w:rPr>
          <w:b/>
          <w:bCs/>
          <w:szCs w:val="24"/>
        </w:rPr>
        <w:t xml:space="preserve">1.2. Круг заявителей </w:t>
      </w:r>
    </w:p>
    <w:p w:rsidR="00D407E0" w:rsidRPr="00D8466A" w:rsidRDefault="00D407E0" w:rsidP="00D407E0">
      <w:pPr>
        <w:widowControl w:val="0"/>
        <w:autoSpaceDE w:val="0"/>
        <w:autoSpaceDN w:val="0"/>
        <w:adjustRightInd w:val="0"/>
        <w:ind w:firstLine="540"/>
        <w:jc w:val="both"/>
        <w:rPr>
          <w:szCs w:val="24"/>
        </w:rPr>
      </w:pPr>
      <w:r w:rsidRPr="00D8466A">
        <w:rPr>
          <w:szCs w:val="24"/>
        </w:rPr>
        <w:t>Заявителями на предоставление муниципальной услуги являются физические и юридические лица (далее - заявитель).</w:t>
      </w:r>
    </w:p>
    <w:p w:rsidR="00D407E0" w:rsidRPr="00D8466A" w:rsidRDefault="00D407E0" w:rsidP="00D407E0">
      <w:pPr>
        <w:widowControl w:val="0"/>
        <w:autoSpaceDE w:val="0"/>
        <w:autoSpaceDN w:val="0"/>
        <w:adjustRightInd w:val="0"/>
        <w:ind w:firstLine="540"/>
        <w:jc w:val="both"/>
        <w:rPr>
          <w:szCs w:val="24"/>
        </w:rPr>
      </w:pPr>
      <w:r w:rsidRPr="00D8466A">
        <w:rPr>
          <w:szCs w:val="24"/>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D407E0" w:rsidRPr="00D8466A" w:rsidRDefault="00D407E0" w:rsidP="00D407E0">
      <w:pPr>
        <w:widowControl w:val="0"/>
        <w:shd w:val="clear" w:color="auto" w:fill="FFFFFF"/>
        <w:ind w:firstLine="540"/>
        <w:rPr>
          <w:b/>
          <w:szCs w:val="24"/>
        </w:rPr>
      </w:pPr>
      <w:r w:rsidRPr="00D8466A">
        <w:rPr>
          <w:b/>
          <w:szCs w:val="24"/>
        </w:rPr>
        <w:t>1.3. Требования к порядку информирования о предоставлении муниципальной услуги</w:t>
      </w:r>
    </w:p>
    <w:p w:rsidR="00D407E0" w:rsidRPr="00D8466A" w:rsidRDefault="00D407E0" w:rsidP="00D407E0">
      <w:pPr>
        <w:widowControl w:val="0"/>
        <w:shd w:val="clear" w:color="auto" w:fill="FFFFFF"/>
        <w:ind w:firstLine="540"/>
        <w:jc w:val="both"/>
        <w:rPr>
          <w:szCs w:val="24"/>
        </w:rPr>
      </w:pPr>
      <w:r w:rsidRPr="00D8466A">
        <w:rPr>
          <w:szCs w:val="24"/>
        </w:rPr>
        <w:t>1.3.1. Заявители имеют право на получение полной, актуальной и достоверной информации о порядке предоставления муниципальной услуги, в том числе в электронной форме.</w:t>
      </w:r>
    </w:p>
    <w:p w:rsidR="00D407E0" w:rsidRPr="00D8466A" w:rsidRDefault="00D407E0" w:rsidP="00D407E0">
      <w:pPr>
        <w:widowControl w:val="0"/>
        <w:autoSpaceDE w:val="0"/>
        <w:autoSpaceDN w:val="0"/>
        <w:adjustRightInd w:val="0"/>
        <w:ind w:firstLine="540"/>
        <w:jc w:val="both"/>
        <w:rPr>
          <w:szCs w:val="24"/>
        </w:rPr>
      </w:pPr>
      <w:r w:rsidRPr="00D8466A">
        <w:rPr>
          <w:szCs w:val="24"/>
        </w:rPr>
        <w:t>1.3.2. Юридический и почтовый адрес администрации Никольского района Пензенской области: 442680, Пензенская область, г. Никольск, ул. Московская, 2.</w:t>
      </w:r>
    </w:p>
    <w:p w:rsidR="00D407E0" w:rsidRPr="00D8466A" w:rsidRDefault="00D407E0" w:rsidP="00D407E0">
      <w:pPr>
        <w:widowControl w:val="0"/>
        <w:autoSpaceDE w:val="0"/>
        <w:autoSpaceDN w:val="0"/>
        <w:adjustRightInd w:val="0"/>
        <w:ind w:firstLine="540"/>
        <w:jc w:val="both"/>
        <w:rPr>
          <w:szCs w:val="24"/>
        </w:rPr>
      </w:pPr>
      <w:r w:rsidRPr="00D8466A">
        <w:rPr>
          <w:szCs w:val="24"/>
        </w:rPr>
        <w:t>Структурное подразделение администрации Никольского района Пензенской области – отдел архитектуры и муниципального хозяйства администрации Никольского района Пензенской области находится по адресу: 442680, Пензенская область, г. Никольск, ул. Московская, 2, кабинет № 49.</w:t>
      </w:r>
    </w:p>
    <w:p w:rsidR="00D407E0" w:rsidRPr="00D8466A" w:rsidRDefault="00D407E0" w:rsidP="00D407E0">
      <w:pPr>
        <w:widowControl w:val="0"/>
        <w:autoSpaceDE w:val="0"/>
        <w:autoSpaceDN w:val="0"/>
        <w:adjustRightInd w:val="0"/>
        <w:ind w:firstLine="540"/>
        <w:jc w:val="both"/>
        <w:rPr>
          <w:szCs w:val="24"/>
        </w:rPr>
      </w:pPr>
      <w:r w:rsidRPr="00D8466A">
        <w:rPr>
          <w:szCs w:val="24"/>
        </w:rPr>
        <w:t>1.3.3 Прием заявителей для предоставления муниципальной услуги и консультации осуществляется в соответствии со следующим графиком:</w:t>
      </w:r>
    </w:p>
    <w:p w:rsidR="00D407E0" w:rsidRPr="00D8466A" w:rsidRDefault="00D407E0" w:rsidP="00D407E0">
      <w:pPr>
        <w:widowControl w:val="0"/>
        <w:autoSpaceDE w:val="0"/>
        <w:autoSpaceDN w:val="0"/>
        <w:adjustRightInd w:val="0"/>
        <w:ind w:firstLine="540"/>
        <w:jc w:val="both"/>
        <w:rPr>
          <w:szCs w:val="24"/>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451"/>
        <w:gridCol w:w="5593"/>
      </w:tblGrid>
      <w:tr w:rsidR="00D407E0" w:rsidRPr="00D8466A" w:rsidTr="00D407E0">
        <w:trPr>
          <w:tblCellSpacing w:w="5" w:type="nil"/>
        </w:trPr>
        <w:tc>
          <w:tcPr>
            <w:tcW w:w="3451" w:type="dxa"/>
          </w:tcPr>
          <w:p w:rsidR="00D407E0" w:rsidRPr="00D8466A" w:rsidRDefault="00D407E0" w:rsidP="00D407E0">
            <w:pPr>
              <w:widowControl w:val="0"/>
              <w:autoSpaceDE w:val="0"/>
              <w:autoSpaceDN w:val="0"/>
              <w:adjustRightInd w:val="0"/>
              <w:rPr>
                <w:szCs w:val="24"/>
              </w:rPr>
            </w:pPr>
            <w:r w:rsidRPr="00D8466A">
              <w:rPr>
                <w:szCs w:val="24"/>
              </w:rPr>
              <w:lastRenderedPageBreak/>
              <w:t xml:space="preserve">        День недели        </w:t>
            </w:r>
          </w:p>
        </w:tc>
        <w:tc>
          <w:tcPr>
            <w:tcW w:w="5593" w:type="dxa"/>
          </w:tcPr>
          <w:p w:rsidR="00D407E0" w:rsidRPr="00D8466A" w:rsidRDefault="00D407E0" w:rsidP="00D407E0">
            <w:pPr>
              <w:widowControl w:val="0"/>
              <w:autoSpaceDE w:val="0"/>
              <w:autoSpaceDN w:val="0"/>
              <w:adjustRightInd w:val="0"/>
              <w:rPr>
                <w:szCs w:val="24"/>
              </w:rPr>
            </w:pPr>
            <w:r w:rsidRPr="00D8466A">
              <w:rPr>
                <w:szCs w:val="24"/>
              </w:rPr>
              <w:t xml:space="preserve">    Часы приема граждан и юридических лиц    </w:t>
            </w:r>
          </w:p>
        </w:tc>
      </w:tr>
      <w:tr w:rsidR="00D407E0" w:rsidRPr="00D8466A" w:rsidTr="00D407E0">
        <w:trPr>
          <w:tblCellSpacing w:w="5" w:type="nil"/>
        </w:trPr>
        <w:tc>
          <w:tcPr>
            <w:tcW w:w="3451" w:type="dxa"/>
          </w:tcPr>
          <w:p w:rsidR="00D407E0" w:rsidRPr="00D8466A" w:rsidRDefault="00D407E0" w:rsidP="00D407E0">
            <w:pPr>
              <w:widowControl w:val="0"/>
              <w:autoSpaceDE w:val="0"/>
              <w:autoSpaceDN w:val="0"/>
              <w:adjustRightInd w:val="0"/>
              <w:rPr>
                <w:szCs w:val="24"/>
              </w:rPr>
            </w:pPr>
            <w:r w:rsidRPr="00D8466A">
              <w:rPr>
                <w:szCs w:val="24"/>
              </w:rPr>
              <w:t xml:space="preserve">Понедельник                </w:t>
            </w:r>
          </w:p>
        </w:tc>
        <w:tc>
          <w:tcPr>
            <w:tcW w:w="5593" w:type="dxa"/>
          </w:tcPr>
          <w:p w:rsidR="00D407E0" w:rsidRPr="00D8466A" w:rsidRDefault="00D407E0" w:rsidP="00D407E0">
            <w:pPr>
              <w:widowControl w:val="0"/>
              <w:autoSpaceDE w:val="0"/>
              <w:autoSpaceDN w:val="0"/>
              <w:adjustRightInd w:val="0"/>
              <w:rPr>
                <w:szCs w:val="24"/>
              </w:rPr>
            </w:pPr>
            <w:r w:rsidRPr="00D8466A">
              <w:rPr>
                <w:szCs w:val="24"/>
              </w:rPr>
              <w:t xml:space="preserve">9:00 - 18:00, перерыв с 13:00 до 14:00       </w:t>
            </w:r>
          </w:p>
        </w:tc>
      </w:tr>
      <w:tr w:rsidR="00D407E0" w:rsidRPr="00D8466A" w:rsidTr="00D407E0">
        <w:trPr>
          <w:tblCellSpacing w:w="5" w:type="nil"/>
        </w:trPr>
        <w:tc>
          <w:tcPr>
            <w:tcW w:w="3451" w:type="dxa"/>
          </w:tcPr>
          <w:p w:rsidR="00D407E0" w:rsidRPr="00D8466A" w:rsidRDefault="00D407E0" w:rsidP="00D407E0">
            <w:pPr>
              <w:widowControl w:val="0"/>
              <w:autoSpaceDE w:val="0"/>
              <w:autoSpaceDN w:val="0"/>
              <w:adjustRightInd w:val="0"/>
              <w:rPr>
                <w:szCs w:val="24"/>
              </w:rPr>
            </w:pPr>
            <w:r w:rsidRPr="00D8466A">
              <w:rPr>
                <w:szCs w:val="24"/>
              </w:rPr>
              <w:t xml:space="preserve">Вторник                    </w:t>
            </w:r>
          </w:p>
        </w:tc>
        <w:tc>
          <w:tcPr>
            <w:tcW w:w="5593" w:type="dxa"/>
          </w:tcPr>
          <w:p w:rsidR="00D407E0" w:rsidRPr="00D8466A" w:rsidRDefault="00D407E0" w:rsidP="00D407E0">
            <w:pPr>
              <w:widowControl w:val="0"/>
              <w:autoSpaceDE w:val="0"/>
              <w:autoSpaceDN w:val="0"/>
              <w:adjustRightInd w:val="0"/>
              <w:rPr>
                <w:szCs w:val="24"/>
              </w:rPr>
            </w:pPr>
            <w:r w:rsidRPr="00D8466A">
              <w:rPr>
                <w:szCs w:val="24"/>
              </w:rPr>
              <w:t xml:space="preserve">9:00 - 18:00, перерыв с 13:00 до 14:00       </w:t>
            </w:r>
          </w:p>
        </w:tc>
      </w:tr>
      <w:tr w:rsidR="00D407E0" w:rsidRPr="00D8466A" w:rsidTr="00D407E0">
        <w:trPr>
          <w:tblCellSpacing w:w="5" w:type="nil"/>
        </w:trPr>
        <w:tc>
          <w:tcPr>
            <w:tcW w:w="3451" w:type="dxa"/>
          </w:tcPr>
          <w:p w:rsidR="00D407E0" w:rsidRPr="00D8466A" w:rsidRDefault="00D407E0" w:rsidP="00D407E0">
            <w:pPr>
              <w:widowControl w:val="0"/>
              <w:autoSpaceDE w:val="0"/>
              <w:autoSpaceDN w:val="0"/>
              <w:adjustRightInd w:val="0"/>
              <w:rPr>
                <w:szCs w:val="24"/>
              </w:rPr>
            </w:pPr>
            <w:r w:rsidRPr="00D8466A">
              <w:rPr>
                <w:szCs w:val="24"/>
              </w:rPr>
              <w:t xml:space="preserve">Среда                      </w:t>
            </w:r>
          </w:p>
        </w:tc>
        <w:tc>
          <w:tcPr>
            <w:tcW w:w="5593" w:type="dxa"/>
          </w:tcPr>
          <w:p w:rsidR="00D407E0" w:rsidRPr="00D8466A" w:rsidRDefault="00D407E0" w:rsidP="00D407E0">
            <w:pPr>
              <w:widowControl w:val="0"/>
              <w:autoSpaceDE w:val="0"/>
              <w:autoSpaceDN w:val="0"/>
              <w:adjustRightInd w:val="0"/>
              <w:rPr>
                <w:szCs w:val="24"/>
              </w:rPr>
            </w:pPr>
            <w:proofErr w:type="spellStart"/>
            <w:r w:rsidRPr="00D8466A">
              <w:rPr>
                <w:szCs w:val="24"/>
              </w:rPr>
              <w:t>Неприемный</w:t>
            </w:r>
            <w:proofErr w:type="spellEnd"/>
            <w:r w:rsidRPr="00D8466A">
              <w:rPr>
                <w:szCs w:val="24"/>
              </w:rPr>
              <w:t xml:space="preserve"> день                              </w:t>
            </w:r>
          </w:p>
        </w:tc>
      </w:tr>
      <w:tr w:rsidR="00D407E0" w:rsidRPr="00D8466A" w:rsidTr="00D407E0">
        <w:trPr>
          <w:tblCellSpacing w:w="5" w:type="nil"/>
        </w:trPr>
        <w:tc>
          <w:tcPr>
            <w:tcW w:w="3451" w:type="dxa"/>
          </w:tcPr>
          <w:p w:rsidR="00D407E0" w:rsidRPr="00D8466A" w:rsidRDefault="00D407E0" w:rsidP="00D407E0">
            <w:pPr>
              <w:widowControl w:val="0"/>
              <w:autoSpaceDE w:val="0"/>
              <w:autoSpaceDN w:val="0"/>
              <w:adjustRightInd w:val="0"/>
              <w:rPr>
                <w:szCs w:val="24"/>
              </w:rPr>
            </w:pPr>
            <w:r w:rsidRPr="00D8466A">
              <w:rPr>
                <w:szCs w:val="24"/>
              </w:rPr>
              <w:t xml:space="preserve">Четверг                    </w:t>
            </w:r>
          </w:p>
        </w:tc>
        <w:tc>
          <w:tcPr>
            <w:tcW w:w="5593" w:type="dxa"/>
          </w:tcPr>
          <w:p w:rsidR="00D407E0" w:rsidRPr="00D8466A" w:rsidRDefault="00D407E0" w:rsidP="00D407E0">
            <w:pPr>
              <w:widowControl w:val="0"/>
              <w:autoSpaceDE w:val="0"/>
              <w:autoSpaceDN w:val="0"/>
              <w:adjustRightInd w:val="0"/>
              <w:rPr>
                <w:szCs w:val="24"/>
              </w:rPr>
            </w:pPr>
            <w:r w:rsidRPr="00D8466A">
              <w:rPr>
                <w:szCs w:val="24"/>
              </w:rPr>
              <w:t xml:space="preserve">9:00 - 18:00, перерыв с 13:00 до 14:00       </w:t>
            </w:r>
          </w:p>
        </w:tc>
      </w:tr>
      <w:tr w:rsidR="00D407E0" w:rsidRPr="00D8466A" w:rsidTr="00D407E0">
        <w:trPr>
          <w:tblCellSpacing w:w="5" w:type="nil"/>
        </w:trPr>
        <w:tc>
          <w:tcPr>
            <w:tcW w:w="3451" w:type="dxa"/>
          </w:tcPr>
          <w:p w:rsidR="00D407E0" w:rsidRPr="00D8466A" w:rsidRDefault="00D407E0" w:rsidP="00D407E0">
            <w:pPr>
              <w:widowControl w:val="0"/>
              <w:autoSpaceDE w:val="0"/>
              <w:autoSpaceDN w:val="0"/>
              <w:adjustRightInd w:val="0"/>
              <w:rPr>
                <w:szCs w:val="24"/>
              </w:rPr>
            </w:pPr>
            <w:r w:rsidRPr="00D8466A">
              <w:rPr>
                <w:szCs w:val="24"/>
              </w:rPr>
              <w:t xml:space="preserve">Пятница                    </w:t>
            </w:r>
          </w:p>
        </w:tc>
        <w:tc>
          <w:tcPr>
            <w:tcW w:w="5593" w:type="dxa"/>
          </w:tcPr>
          <w:p w:rsidR="00D407E0" w:rsidRPr="00D8466A" w:rsidRDefault="00D407E0" w:rsidP="00D407E0">
            <w:pPr>
              <w:widowControl w:val="0"/>
              <w:autoSpaceDE w:val="0"/>
              <w:autoSpaceDN w:val="0"/>
              <w:adjustRightInd w:val="0"/>
              <w:rPr>
                <w:szCs w:val="24"/>
              </w:rPr>
            </w:pPr>
            <w:r w:rsidRPr="00D8466A">
              <w:rPr>
                <w:szCs w:val="24"/>
              </w:rPr>
              <w:t xml:space="preserve">9:00 - 18:00, перерыв с 13:00 до 14:00       </w:t>
            </w:r>
          </w:p>
        </w:tc>
      </w:tr>
      <w:tr w:rsidR="00D407E0" w:rsidRPr="00D8466A" w:rsidTr="00D407E0">
        <w:trPr>
          <w:tblCellSpacing w:w="5" w:type="nil"/>
        </w:trPr>
        <w:tc>
          <w:tcPr>
            <w:tcW w:w="3451" w:type="dxa"/>
          </w:tcPr>
          <w:p w:rsidR="00D407E0" w:rsidRPr="00D8466A" w:rsidRDefault="00D407E0" w:rsidP="00D407E0">
            <w:pPr>
              <w:widowControl w:val="0"/>
              <w:autoSpaceDE w:val="0"/>
              <w:autoSpaceDN w:val="0"/>
              <w:adjustRightInd w:val="0"/>
              <w:rPr>
                <w:szCs w:val="24"/>
              </w:rPr>
            </w:pPr>
            <w:r w:rsidRPr="00D8466A">
              <w:rPr>
                <w:szCs w:val="24"/>
              </w:rPr>
              <w:t xml:space="preserve">Суббота, воскресенье       </w:t>
            </w:r>
          </w:p>
        </w:tc>
        <w:tc>
          <w:tcPr>
            <w:tcW w:w="5593" w:type="dxa"/>
          </w:tcPr>
          <w:p w:rsidR="00D407E0" w:rsidRPr="00D8466A" w:rsidRDefault="00D407E0" w:rsidP="00D407E0">
            <w:pPr>
              <w:widowControl w:val="0"/>
              <w:autoSpaceDE w:val="0"/>
              <w:autoSpaceDN w:val="0"/>
              <w:adjustRightInd w:val="0"/>
              <w:rPr>
                <w:szCs w:val="24"/>
              </w:rPr>
            </w:pPr>
            <w:r w:rsidRPr="00D8466A">
              <w:rPr>
                <w:szCs w:val="24"/>
              </w:rPr>
              <w:t xml:space="preserve">Выходной                                     </w:t>
            </w:r>
          </w:p>
        </w:tc>
      </w:tr>
    </w:tbl>
    <w:p w:rsidR="00D407E0" w:rsidRPr="00D8466A" w:rsidRDefault="00D407E0" w:rsidP="00D407E0">
      <w:pPr>
        <w:rPr>
          <w:szCs w:val="24"/>
        </w:rPr>
      </w:pPr>
    </w:p>
    <w:p w:rsidR="00D407E0" w:rsidRPr="00D8466A" w:rsidRDefault="00D407E0" w:rsidP="00D407E0">
      <w:pPr>
        <w:ind w:firstLine="567"/>
        <w:jc w:val="both"/>
        <w:rPr>
          <w:szCs w:val="24"/>
        </w:rPr>
      </w:pPr>
      <w:r w:rsidRPr="00D8466A">
        <w:rPr>
          <w:szCs w:val="24"/>
        </w:rPr>
        <w:t>1.3.4. Справочные телефоны администрации:</w:t>
      </w:r>
    </w:p>
    <w:p w:rsidR="00D407E0" w:rsidRPr="00D8466A" w:rsidRDefault="00D407E0" w:rsidP="00D407E0">
      <w:pPr>
        <w:ind w:firstLine="540"/>
        <w:jc w:val="both"/>
        <w:rPr>
          <w:bCs/>
          <w:kern w:val="32"/>
          <w:szCs w:val="24"/>
        </w:rPr>
      </w:pPr>
      <w:r w:rsidRPr="00D8466A">
        <w:rPr>
          <w:szCs w:val="24"/>
        </w:rPr>
        <w:t>Телефон/факс: (8-84165) 4-11-35.</w:t>
      </w:r>
    </w:p>
    <w:p w:rsidR="00D407E0" w:rsidRPr="00D11DC8" w:rsidRDefault="00D407E0" w:rsidP="00D407E0">
      <w:pPr>
        <w:ind w:firstLine="540"/>
        <w:jc w:val="both"/>
        <w:rPr>
          <w:b/>
          <w:szCs w:val="24"/>
        </w:rPr>
      </w:pPr>
      <w:r w:rsidRPr="00D8466A">
        <w:rPr>
          <w:szCs w:val="24"/>
        </w:rPr>
        <w:t xml:space="preserve">Адрес официального сайта администрации в информационно-телекоммуникационной сети «Интернет»: </w:t>
      </w:r>
      <w:r w:rsidR="00D11DC8">
        <w:rPr>
          <w:szCs w:val="24"/>
        </w:rPr>
        <w:t>«http://nikolsk.pnzreg.ru/»</w:t>
      </w:r>
      <w:proofErr w:type="gramStart"/>
      <w:r w:rsidRPr="00D8466A">
        <w:rPr>
          <w:szCs w:val="24"/>
        </w:rPr>
        <w:t>.</w:t>
      </w:r>
      <w:proofErr w:type="gramEnd"/>
      <w:r w:rsidR="00D11DC8">
        <w:rPr>
          <w:szCs w:val="24"/>
        </w:rPr>
        <w:t xml:space="preserve"> </w:t>
      </w:r>
      <w:r w:rsidR="00D11DC8" w:rsidRPr="00D11DC8">
        <w:rPr>
          <w:b/>
          <w:szCs w:val="24"/>
        </w:rPr>
        <w:t>(</w:t>
      </w:r>
      <w:proofErr w:type="gramStart"/>
      <w:r w:rsidR="00D11DC8" w:rsidRPr="00D11DC8">
        <w:rPr>
          <w:b/>
          <w:szCs w:val="24"/>
        </w:rPr>
        <w:t>в</w:t>
      </w:r>
      <w:proofErr w:type="gramEnd"/>
      <w:r w:rsidR="00D11DC8" w:rsidRPr="00D11DC8">
        <w:rPr>
          <w:b/>
          <w:szCs w:val="24"/>
        </w:rPr>
        <w:t xml:space="preserve"> редакции постановления от 20.04.2018 № 297)</w:t>
      </w:r>
    </w:p>
    <w:p w:rsidR="00D407E0" w:rsidRPr="00D8466A" w:rsidRDefault="00D407E0" w:rsidP="00D407E0">
      <w:pPr>
        <w:ind w:firstLine="540"/>
        <w:jc w:val="both"/>
        <w:rPr>
          <w:szCs w:val="24"/>
        </w:rPr>
      </w:pPr>
      <w:r w:rsidRPr="00D8466A">
        <w:rPr>
          <w:szCs w:val="24"/>
        </w:rPr>
        <w:t xml:space="preserve">Адрес электронной почты: </w:t>
      </w:r>
      <w:hyperlink r:id="rId6" w:history="1">
        <w:r w:rsidRPr="00D8466A">
          <w:rPr>
            <w:rStyle w:val="a7"/>
            <w:szCs w:val="24"/>
            <w:lang w:val="en-US"/>
          </w:rPr>
          <w:t>nik</w:t>
        </w:r>
        <w:r w:rsidRPr="00D8466A">
          <w:rPr>
            <w:rStyle w:val="a7"/>
            <w:szCs w:val="24"/>
          </w:rPr>
          <w:t>_</w:t>
        </w:r>
        <w:r w:rsidRPr="00D8466A">
          <w:rPr>
            <w:rStyle w:val="a7"/>
            <w:szCs w:val="24"/>
            <w:lang w:val="en-US"/>
          </w:rPr>
          <w:t>adm</w:t>
        </w:r>
        <w:r w:rsidRPr="00D8466A">
          <w:rPr>
            <w:rStyle w:val="a7"/>
            <w:szCs w:val="24"/>
          </w:rPr>
          <w:t>@</w:t>
        </w:r>
        <w:r w:rsidRPr="00D8466A">
          <w:rPr>
            <w:rStyle w:val="a7"/>
            <w:szCs w:val="24"/>
            <w:lang w:val="en-US"/>
          </w:rPr>
          <w:t>sura</w:t>
        </w:r>
        <w:r w:rsidRPr="00D8466A">
          <w:rPr>
            <w:rStyle w:val="a7"/>
            <w:szCs w:val="24"/>
          </w:rPr>
          <w:t>.</w:t>
        </w:r>
        <w:proofErr w:type="spellStart"/>
        <w:r w:rsidRPr="00D8466A">
          <w:rPr>
            <w:rStyle w:val="a7"/>
            <w:szCs w:val="24"/>
            <w:lang w:val="en-US"/>
          </w:rPr>
          <w:t>ru</w:t>
        </w:r>
        <w:proofErr w:type="spellEnd"/>
      </w:hyperlink>
      <w:r w:rsidRPr="00D8466A">
        <w:rPr>
          <w:szCs w:val="24"/>
        </w:rPr>
        <w:t>.</w:t>
      </w:r>
    </w:p>
    <w:p w:rsidR="00D407E0" w:rsidRPr="00D8466A" w:rsidRDefault="00D407E0" w:rsidP="00D407E0">
      <w:pPr>
        <w:ind w:firstLine="540"/>
        <w:jc w:val="both"/>
        <w:rPr>
          <w:szCs w:val="24"/>
        </w:rPr>
      </w:pPr>
      <w:r w:rsidRPr="00D8466A">
        <w:rPr>
          <w:szCs w:val="24"/>
        </w:rPr>
        <w:t xml:space="preserve">1.3.5. </w:t>
      </w:r>
      <w:proofErr w:type="gramStart"/>
      <w:r w:rsidRPr="00D8466A">
        <w:rPr>
          <w:szCs w:val="24"/>
        </w:rPr>
        <w:t>На основании соглашения о взаимодействии администрации Никольского района Пензенской области и муниципального автономного учреждения Никольского района Пензенской области «Многофункциональный центр предоставления государственных и муниципальных услуг Никольского района» (далее МАУ «МФЦ») по предоставлению муниципальной услуги «Выдача разрешений на установку рекламных конструкций на территории Никольского района» заявитель вправе обратиться за получением муниципальной услуги в МАУ «МФЦ».</w:t>
      </w:r>
      <w:proofErr w:type="gramEnd"/>
    </w:p>
    <w:p w:rsidR="00D407E0" w:rsidRPr="00D8466A" w:rsidRDefault="00D407E0" w:rsidP="00D407E0">
      <w:pPr>
        <w:widowControl w:val="0"/>
        <w:autoSpaceDE w:val="0"/>
        <w:autoSpaceDN w:val="0"/>
        <w:adjustRightInd w:val="0"/>
        <w:ind w:firstLine="540"/>
        <w:jc w:val="both"/>
        <w:rPr>
          <w:szCs w:val="24"/>
        </w:rPr>
      </w:pPr>
      <w:r w:rsidRPr="00D8466A">
        <w:rPr>
          <w:szCs w:val="24"/>
        </w:rPr>
        <w:t>График работы:</w:t>
      </w:r>
    </w:p>
    <w:p w:rsidR="00D407E0" w:rsidRPr="00D8466A" w:rsidRDefault="00D407E0" w:rsidP="00D407E0">
      <w:pPr>
        <w:widowControl w:val="0"/>
        <w:autoSpaceDE w:val="0"/>
        <w:autoSpaceDN w:val="0"/>
        <w:adjustRightInd w:val="0"/>
        <w:ind w:firstLine="540"/>
        <w:jc w:val="both"/>
        <w:rPr>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451"/>
        <w:gridCol w:w="5593"/>
      </w:tblGrid>
      <w:tr w:rsidR="00D407E0" w:rsidRPr="00D8466A" w:rsidTr="00D407E0">
        <w:trPr>
          <w:tblCellSpacing w:w="5" w:type="nil"/>
        </w:trPr>
        <w:tc>
          <w:tcPr>
            <w:tcW w:w="3451" w:type="dxa"/>
            <w:tcBorders>
              <w:top w:val="single" w:sz="8" w:space="0" w:color="auto"/>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        Дни недели         </w:t>
            </w:r>
          </w:p>
        </w:tc>
        <w:tc>
          <w:tcPr>
            <w:tcW w:w="5593" w:type="dxa"/>
            <w:tcBorders>
              <w:top w:val="single" w:sz="8" w:space="0" w:color="auto"/>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    Часы приема граждан и юридических лиц    </w:t>
            </w:r>
          </w:p>
        </w:tc>
      </w:tr>
      <w:tr w:rsidR="00D407E0" w:rsidRPr="00D8466A" w:rsidTr="00D407E0">
        <w:trPr>
          <w:tblCellSpacing w:w="5" w:type="nil"/>
        </w:trPr>
        <w:tc>
          <w:tcPr>
            <w:tcW w:w="3451"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Понедельник                </w:t>
            </w:r>
          </w:p>
        </w:tc>
        <w:tc>
          <w:tcPr>
            <w:tcW w:w="5593"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8:00 - 18:00                                 </w:t>
            </w:r>
          </w:p>
        </w:tc>
      </w:tr>
      <w:tr w:rsidR="00D407E0" w:rsidRPr="00D8466A" w:rsidTr="00D407E0">
        <w:trPr>
          <w:tblCellSpacing w:w="5" w:type="nil"/>
        </w:trPr>
        <w:tc>
          <w:tcPr>
            <w:tcW w:w="3451"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Вторник                    </w:t>
            </w:r>
          </w:p>
        </w:tc>
        <w:tc>
          <w:tcPr>
            <w:tcW w:w="5593"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8:00 - 18:00                                 </w:t>
            </w:r>
          </w:p>
        </w:tc>
      </w:tr>
      <w:tr w:rsidR="00D407E0" w:rsidRPr="00D8466A" w:rsidTr="00D407E0">
        <w:trPr>
          <w:tblCellSpacing w:w="5" w:type="nil"/>
        </w:trPr>
        <w:tc>
          <w:tcPr>
            <w:tcW w:w="3451"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Среда                      </w:t>
            </w:r>
          </w:p>
        </w:tc>
        <w:tc>
          <w:tcPr>
            <w:tcW w:w="5593"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8:00 - 18:00                                 </w:t>
            </w:r>
          </w:p>
        </w:tc>
      </w:tr>
      <w:tr w:rsidR="00D407E0" w:rsidRPr="00D8466A" w:rsidTr="00D407E0">
        <w:trPr>
          <w:tblCellSpacing w:w="5" w:type="nil"/>
        </w:trPr>
        <w:tc>
          <w:tcPr>
            <w:tcW w:w="3451"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Четверг                    </w:t>
            </w:r>
          </w:p>
        </w:tc>
        <w:tc>
          <w:tcPr>
            <w:tcW w:w="5593"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8:00 - 18:00                                 </w:t>
            </w:r>
          </w:p>
        </w:tc>
      </w:tr>
      <w:tr w:rsidR="00D407E0" w:rsidRPr="00D8466A" w:rsidTr="00D407E0">
        <w:trPr>
          <w:tblCellSpacing w:w="5" w:type="nil"/>
        </w:trPr>
        <w:tc>
          <w:tcPr>
            <w:tcW w:w="3451"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Пятница                    </w:t>
            </w:r>
          </w:p>
        </w:tc>
        <w:tc>
          <w:tcPr>
            <w:tcW w:w="5593"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8:00 - 18:00                                 </w:t>
            </w:r>
          </w:p>
        </w:tc>
      </w:tr>
      <w:tr w:rsidR="00D407E0" w:rsidRPr="00D8466A" w:rsidTr="00D407E0">
        <w:trPr>
          <w:tblCellSpacing w:w="5" w:type="nil"/>
        </w:trPr>
        <w:tc>
          <w:tcPr>
            <w:tcW w:w="3451"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Суббота                    </w:t>
            </w:r>
          </w:p>
        </w:tc>
        <w:tc>
          <w:tcPr>
            <w:tcW w:w="5593"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8:00 - 13:00                                 </w:t>
            </w:r>
          </w:p>
        </w:tc>
      </w:tr>
      <w:tr w:rsidR="00D407E0" w:rsidRPr="00D8466A" w:rsidTr="00D407E0">
        <w:trPr>
          <w:tblCellSpacing w:w="5" w:type="nil"/>
        </w:trPr>
        <w:tc>
          <w:tcPr>
            <w:tcW w:w="3451"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Воскресенье                </w:t>
            </w:r>
          </w:p>
        </w:tc>
        <w:tc>
          <w:tcPr>
            <w:tcW w:w="5593" w:type="dxa"/>
            <w:tcBorders>
              <w:left w:val="single" w:sz="8" w:space="0" w:color="auto"/>
              <w:bottom w:val="single" w:sz="8" w:space="0" w:color="auto"/>
              <w:right w:val="single" w:sz="8" w:space="0" w:color="auto"/>
            </w:tcBorders>
          </w:tcPr>
          <w:p w:rsidR="00D407E0" w:rsidRPr="00D8466A" w:rsidRDefault="00D407E0" w:rsidP="00D407E0">
            <w:pPr>
              <w:widowControl w:val="0"/>
              <w:autoSpaceDE w:val="0"/>
              <w:autoSpaceDN w:val="0"/>
              <w:adjustRightInd w:val="0"/>
              <w:rPr>
                <w:szCs w:val="24"/>
              </w:rPr>
            </w:pPr>
            <w:r w:rsidRPr="00D8466A">
              <w:rPr>
                <w:szCs w:val="24"/>
              </w:rPr>
              <w:t xml:space="preserve">выходной                                     </w:t>
            </w:r>
          </w:p>
        </w:tc>
      </w:tr>
    </w:tbl>
    <w:p w:rsidR="00D407E0" w:rsidRPr="00D8466A" w:rsidRDefault="00D407E0" w:rsidP="00D407E0">
      <w:pPr>
        <w:widowControl w:val="0"/>
        <w:autoSpaceDE w:val="0"/>
        <w:autoSpaceDN w:val="0"/>
        <w:adjustRightInd w:val="0"/>
        <w:ind w:firstLine="540"/>
        <w:jc w:val="both"/>
        <w:rPr>
          <w:szCs w:val="24"/>
          <w:lang w:val="en-US"/>
        </w:rPr>
      </w:pPr>
    </w:p>
    <w:p w:rsidR="00D407E0" w:rsidRPr="00D8466A" w:rsidRDefault="00D407E0" w:rsidP="00D407E0">
      <w:pPr>
        <w:widowControl w:val="0"/>
        <w:autoSpaceDE w:val="0"/>
        <w:autoSpaceDN w:val="0"/>
        <w:adjustRightInd w:val="0"/>
        <w:ind w:firstLine="540"/>
        <w:jc w:val="both"/>
        <w:rPr>
          <w:szCs w:val="24"/>
        </w:rPr>
      </w:pPr>
      <w:proofErr w:type="gramStart"/>
      <w:r w:rsidRPr="00D8466A">
        <w:rPr>
          <w:szCs w:val="24"/>
        </w:rPr>
        <w:t>Почтовый адрес: 442680, Пензенская область, г. Никольск, ул. Ульяновская, 6 «Б».</w:t>
      </w:r>
      <w:proofErr w:type="gramEnd"/>
    </w:p>
    <w:p w:rsidR="00D407E0" w:rsidRPr="00D8466A" w:rsidRDefault="00D407E0" w:rsidP="00D407E0">
      <w:pPr>
        <w:widowControl w:val="0"/>
        <w:autoSpaceDE w:val="0"/>
        <w:autoSpaceDN w:val="0"/>
        <w:adjustRightInd w:val="0"/>
        <w:ind w:firstLine="540"/>
        <w:jc w:val="both"/>
        <w:rPr>
          <w:szCs w:val="24"/>
        </w:rPr>
      </w:pPr>
      <w:r w:rsidRPr="00D8466A">
        <w:rPr>
          <w:szCs w:val="24"/>
        </w:rPr>
        <w:t>Справочный телефон МАУ «МФЦ» - (84165) 4-55-01.</w:t>
      </w:r>
    </w:p>
    <w:p w:rsidR="00D407E0" w:rsidRPr="00D8466A" w:rsidRDefault="00D407E0" w:rsidP="00D407E0">
      <w:pPr>
        <w:widowControl w:val="0"/>
        <w:autoSpaceDE w:val="0"/>
        <w:autoSpaceDN w:val="0"/>
        <w:adjustRightInd w:val="0"/>
        <w:ind w:firstLine="540"/>
        <w:jc w:val="both"/>
        <w:rPr>
          <w:szCs w:val="24"/>
        </w:rPr>
      </w:pPr>
      <w:r w:rsidRPr="00D8466A">
        <w:rPr>
          <w:szCs w:val="24"/>
        </w:rPr>
        <w:t>Адрес электронной почты:  nikolsk@mfcinfo.ru</w:t>
      </w:r>
    </w:p>
    <w:p w:rsidR="00D407E0" w:rsidRPr="00D8466A" w:rsidRDefault="00D407E0" w:rsidP="00D407E0">
      <w:pPr>
        <w:widowControl w:val="0"/>
        <w:autoSpaceDE w:val="0"/>
        <w:autoSpaceDN w:val="0"/>
        <w:adjustRightInd w:val="0"/>
        <w:ind w:firstLine="540"/>
        <w:jc w:val="both"/>
        <w:rPr>
          <w:b/>
          <w:szCs w:val="24"/>
        </w:rPr>
      </w:pPr>
      <w:r w:rsidRPr="00D8466A">
        <w:rPr>
          <w:b/>
          <w:szCs w:val="24"/>
        </w:rPr>
        <w:t>1.4. Информация о порядке оказания муниципальной услуги предоставляется:</w:t>
      </w:r>
    </w:p>
    <w:p w:rsidR="00D407E0" w:rsidRPr="00D8466A" w:rsidRDefault="00D407E0" w:rsidP="00D407E0">
      <w:pPr>
        <w:widowControl w:val="0"/>
        <w:autoSpaceDE w:val="0"/>
        <w:autoSpaceDN w:val="0"/>
        <w:adjustRightInd w:val="0"/>
        <w:ind w:firstLine="540"/>
        <w:jc w:val="both"/>
        <w:rPr>
          <w:szCs w:val="24"/>
        </w:rPr>
      </w:pPr>
      <w:r w:rsidRPr="00D8466A">
        <w:rPr>
          <w:szCs w:val="24"/>
        </w:rPr>
        <w:t>1.4.1. Специалистами отдела архитектуры и муниципального хозяйства администрации (далее-отдел архитектуры)</w:t>
      </w:r>
    </w:p>
    <w:p w:rsidR="00D407E0" w:rsidRPr="00D8466A" w:rsidRDefault="00D407E0" w:rsidP="00D407E0">
      <w:pPr>
        <w:widowControl w:val="0"/>
        <w:autoSpaceDE w:val="0"/>
        <w:autoSpaceDN w:val="0"/>
        <w:adjustRightInd w:val="0"/>
        <w:ind w:firstLine="540"/>
        <w:jc w:val="both"/>
        <w:rPr>
          <w:szCs w:val="24"/>
        </w:rPr>
      </w:pPr>
      <w:r w:rsidRPr="00D8466A">
        <w:rPr>
          <w:szCs w:val="24"/>
        </w:rPr>
        <w:t>- непосредственно специалистами отдела архитектуры на приеме;</w:t>
      </w:r>
    </w:p>
    <w:p w:rsidR="00D407E0" w:rsidRPr="00D8466A" w:rsidRDefault="00D407E0" w:rsidP="00D407E0">
      <w:pPr>
        <w:widowControl w:val="0"/>
        <w:autoSpaceDE w:val="0"/>
        <w:autoSpaceDN w:val="0"/>
        <w:adjustRightInd w:val="0"/>
        <w:ind w:firstLine="540"/>
        <w:jc w:val="both"/>
        <w:rPr>
          <w:szCs w:val="24"/>
        </w:rPr>
      </w:pPr>
      <w:r w:rsidRPr="00D8466A">
        <w:rPr>
          <w:szCs w:val="24"/>
        </w:rPr>
        <w:t>- с использованием средств телефонной связи.</w:t>
      </w:r>
    </w:p>
    <w:p w:rsidR="00D407E0" w:rsidRPr="00D8466A" w:rsidRDefault="00D407E0" w:rsidP="00D407E0">
      <w:pPr>
        <w:widowControl w:val="0"/>
        <w:ind w:firstLine="540"/>
        <w:jc w:val="both"/>
        <w:rPr>
          <w:szCs w:val="24"/>
        </w:rPr>
      </w:pPr>
      <w:r w:rsidRPr="00D8466A">
        <w:rPr>
          <w:szCs w:val="24"/>
        </w:rPr>
        <w:t>Специалист администрации, осуществляющий индивидуальное устное информирование, должен принять все необходимые меры для полного и оперативного ответа на поставленные вопросы.</w:t>
      </w:r>
    </w:p>
    <w:p w:rsidR="00D407E0" w:rsidRPr="00D8466A" w:rsidRDefault="00D407E0" w:rsidP="00D407E0">
      <w:pPr>
        <w:widowControl w:val="0"/>
        <w:ind w:firstLine="540"/>
        <w:jc w:val="both"/>
        <w:rPr>
          <w:szCs w:val="24"/>
        </w:rPr>
      </w:pPr>
      <w:r w:rsidRPr="00D8466A">
        <w:rPr>
          <w:szCs w:val="24"/>
        </w:rPr>
        <w:t>Индивидуальное устное информирование каждого заявителя, обратившегося по телефону, осуществляется не более 10 минут.</w:t>
      </w:r>
    </w:p>
    <w:p w:rsidR="00D407E0" w:rsidRPr="00D8466A" w:rsidRDefault="00D407E0" w:rsidP="00D407E0">
      <w:pPr>
        <w:widowControl w:val="0"/>
        <w:ind w:firstLine="540"/>
        <w:jc w:val="both"/>
        <w:rPr>
          <w:szCs w:val="24"/>
        </w:rPr>
      </w:pPr>
      <w:r w:rsidRPr="00D8466A">
        <w:rPr>
          <w:szCs w:val="24"/>
        </w:rPr>
        <w:t>При ответе на телефонные звонки специалист администрации, осуществляющий информирование, сняв трубку, должен назвать фамилию, имя, отчество, занимаемую должность, предложить гражданину представиться и изложить суть вопроса.</w:t>
      </w:r>
    </w:p>
    <w:p w:rsidR="00D407E0" w:rsidRPr="00D8466A" w:rsidRDefault="00D407E0" w:rsidP="00D407E0">
      <w:pPr>
        <w:widowControl w:val="0"/>
        <w:ind w:firstLine="540"/>
        <w:jc w:val="both"/>
        <w:rPr>
          <w:szCs w:val="24"/>
        </w:rPr>
      </w:pPr>
      <w:r w:rsidRPr="00D8466A">
        <w:rPr>
          <w:szCs w:val="24"/>
        </w:rPr>
        <w:t>Специалист администрации, осуществляющий информирование (по телефону или лично), должен корректно и внимательно относиться к гражданам, не унижая их чести и достоинства.</w:t>
      </w:r>
    </w:p>
    <w:p w:rsidR="00D407E0" w:rsidRPr="00D8466A" w:rsidRDefault="00D407E0" w:rsidP="00D407E0">
      <w:pPr>
        <w:jc w:val="both"/>
        <w:rPr>
          <w:szCs w:val="24"/>
        </w:rPr>
      </w:pPr>
      <w:r w:rsidRPr="00D8466A">
        <w:rPr>
          <w:szCs w:val="24"/>
        </w:rPr>
        <w:lastRenderedPageBreak/>
        <w:t>Информирование граждан о процедуре предоставления муниципальной услуги осуществляется также путем оформления информационных стендов.</w:t>
      </w:r>
    </w:p>
    <w:p w:rsidR="00D407E0" w:rsidRPr="00D8466A" w:rsidRDefault="00D407E0" w:rsidP="00D407E0">
      <w:pPr>
        <w:ind w:firstLine="540"/>
        <w:jc w:val="both"/>
        <w:rPr>
          <w:szCs w:val="24"/>
        </w:rPr>
      </w:pPr>
      <w:proofErr w:type="gramStart"/>
      <w:r w:rsidRPr="00D8466A">
        <w:rPr>
          <w:szCs w:val="24"/>
        </w:rPr>
        <w:t>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t>
      </w:r>
      <w:proofErr w:type="spellStart"/>
      <w:r w:rsidRPr="00D8466A">
        <w:rPr>
          <w:szCs w:val="24"/>
          <w:lang w:val="en-US"/>
        </w:rPr>
        <w:t>gosuslugi</w:t>
      </w:r>
      <w:proofErr w:type="spellEnd"/>
      <w:r w:rsidRPr="00D8466A">
        <w:rPr>
          <w:szCs w:val="24"/>
        </w:rPr>
        <w:t>.</w:t>
      </w:r>
      <w:proofErr w:type="spellStart"/>
      <w:r w:rsidRPr="00D8466A">
        <w:rPr>
          <w:szCs w:val="24"/>
          <w:lang w:val="en-US"/>
        </w:rPr>
        <w:t>ru</w:t>
      </w:r>
      <w:proofErr w:type="spellEnd"/>
      <w:r w:rsidRPr="00D8466A">
        <w:rPr>
          <w:szCs w:val="24"/>
        </w:rPr>
        <w:t>) и (или) в региональной государственной информационной системе «Портал государственных и муниципальных услуг (функций) Пензенской области» (</w:t>
      </w:r>
      <w:proofErr w:type="spellStart"/>
      <w:r w:rsidRPr="00D8466A">
        <w:rPr>
          <w:szCs w:val="24"/>
          <w:lang w:val="en-US"/>
        </w:rPr>
        <w:t>uslugi</w:t>
      </w:r>
      <w:proofErr w:type="spellEnd"/>
      <w:r w:rsidRPr="00D8466A">
        <w:rPr>
          <w:szCs w:val="24"/>
        </w:rPr>
        <w:t>.</w:t>
      </w:r>
      <w:proofErr w:type="spellStart"/>
      <w:r w:rsidRPr="00D8466A">
        <w:rPr>
          <w:szCs w:val="24"/>
          <w:lang w:val="en-US"/>
        </w:rPr>
        <w:t>pnzreg</w:t>
      </w:r>
      <w:proofErr w:type="spellEnd"/>
      <w:r w:rsidRPr="00D8466A">
        <w:rPr>
          <w:szCs w:val="24"/>
        </w:rPr>
        <w:t>.</w:t>
      </w:r>
      <w:proofErr w:type="spellStart"/>
      <w:r w:rsidRPr="00D8466A">
        <w:rPr>
          <w:szCs w:val="24"/>
          <w:lang w:val="en-US"/>
        </w:rPr>
        <w:t>ru</w:t>
      </w:r>
      <w:proofErr w:type="spellEnd"/>
      <w:r w:rsidRPr="00D8466A">
        <w:rPr>
          <w:szCs w:val="24"/>
        </w:rPr>
        <w:t>).</w:t>
      </w:r>
      <w:proofErr w:type="gramEnd"/>
    </w:p>
    <w:p w:rsidR="00D407E0" w:rsidRPr="00D8466A" w:rsidRDefault="00D407E0" w:rsidP="00D407E0">
      <w:pPr>
        <w:widowControl w:val="0"/>
        <w:autoSpaceDE w:val="0"/>
        <w:autoSpaceDN w:val="0"/>
        <w:adjustRightInd w:val="0"/>
        <w:ind w:firstLine="540"/>
        <w:jc w:val="both"/>
        <w:rPr>
          <w:szCs w:val="24"/>
        </w:rPr>
      </w:pPr>
      <w:r w:rsidRPr="00D8466A">
        <w:rPr>
          <w:szCs w:val="24"/>
        </w:rPr>
        <w:t>1.4.2. Специалистами МАУ «МФЦ» (если услуга оказывается на базе МАУ «МФЦ»).</w:t>
      </w:r>
    </w:p>
    <w:p w:rsidR="00D407E0" w:rsidRPr="00D8466A" w:rsidRDefault="00D407E0" w:rsidP="00D407E0">
      <w:pPr>
        <w:widowControl w:val="0"/>
        <w:autoSpaceDE w:val="0"/>
        <w:autoSpaceDN w:val="0"/>
        <w:adjustRightInd w:val="0"/>
        <w:jc w:val="both"/>
        <w:rPr>
          <w:szCs w:val="24"/>
        </w:rPr>
      </w:pPr>
      <w:r w:rsidRPr="00D8466A">
        <w:rPr>
          <w:szCs w:val="24"/>
        </w:rPr>
        <w:t>Информация о порядке оказания муниципальной услуги предоставляется бесплатно.</w:t>
      </w:r>
    </w:p>
    <w:p w:rsidR="00D407E0" w:rsidRPr="00D8466A" w:rsidRDefault="00D407E0" w:rsidP="00D407E0">
      <w:pPr>
        <w:widowControl w:val="0"/>
        <w:autoSpaceDE w:val="0"/>
        <w:autoSpaceDN w:val="0"/>
        <w:adjustRightInd w:val="0"/>
        <w:jc w:val="both"/>
        <w:rPr>
          <w:szCs w:val="24"/>
        </w:rPr>
      </w:pPr>
    </w:p>
    <w:p w:rsidR="00D407E0" w:rsidRPr="00D8466A" w:rsidRDefault="00D407E0" w:rsidP="00D407E0">
      <w:pPr>
        <w:widowControl w:val="0"/>
        <w:autoSpaceDE w:val="0"/>
        <w:autoSpaceDN w:val="0"/>
        <w:adjustRightInd w:val="0"/>
        <w:jc w:val="center"/>
        <w:outlineLvl w:val="1"/>
        <w:rPr>
          <w:b/>
          <w:szCs w:val="24"/>
        </w:rPr>
      </w:pPr>
      <w:r w:rsidRPr="00D8466A">
        <w:rPr>
          <w:b/>
          <w:szCs w:val="24"/>
        </w:rPr>
        <w:t>II. Стандарт предоставления муниципальной услуги</w:t>
      </w:r>
    </w:p>
    <w:p w:rsidR="00D407E0" w:rsidRPr="00D8466A" w:rsidRDefault="00D407E0" w:rsidP="00D407E0">
      <w:pPr>
        <w:widowControl w:val="0"/>
        <w:autoSpaceDE w:val="0"/>
        <w:autoSpaceDN w:val="0"/>
        <w:adjustRightInd w:val="0"/>
        <w:ind w:firstLine="540"/>
        <w:jc w:val="both"/>
        <w:rPr>
          <w:szCs w:val="24"/>
        </w:rPr>
      </w:pPr>
      <w:r w:rsidRPr="00D8466A">
        <w:rPr>
          <w:szCs w:val="24"/>
        </w:rPr>
        <w:t>2.1. Наименование муниципальной услуги: «Выдача разрешений на установку рекламных конструкций на территории Никольского района».</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2.2. Наименование органа местного самоуправления, предоставляющего муниципальную услугу:  администрация Никольского района Пензенской области </w:t>
      </w:r>
    </w:p>
    <w:p w:rsidR="00D407E0" w:rsidRPr="00D8466A" w:rsidRDefault="00D407E0" w:rsidP="00D407E0">
      <w:pPr>
        <w:widowControl w:val="0"/>
        <w:autoSpaceDE w:val="0"/>
        <w:autoSpaceDN w:val="0"/>
        <w:adjustRightInd w:val="0"/>
        <w:ind w:firstLine="540"/>
        <w:jc w:val="both"/>
        <w:rPr>
          <w:szCs w:val="24"/>
        </w:rPr>
      </w:pPr>
      <w:r w:rsidRPr="00D8466A">
        <w:rPr>
          <w:szCs w:val="24"/>
        </w:rPr>
        <w:t>Наименование структурного подразделения, предоставляющего муниципальную услугу: отдел архитектуры и муниципального хозяйства администрации Никольского района Пензенской области.</w:t>
      </w:r>
    </w:p>
    <w:p w:rsidR="00D407E0" w:rsidRPr="00D8466A" w:rsidRDefault="00D407E0" w:rsidP="00D407E0">
      <w:pPr>
        <w:widowControl w:val="0"/>
        <w:autoSpaceDE w:val="0"/>
        <w:autoSpaceDN w:val="0"/>
        <w:adjustRightInd w:val="0"/>
        <w:ind w:firstLine="540"/>
        <w:jc w:val="both"/>
        <w:rPr>
          <w:szCs w:val="24"/>
        </w:rPr>
      </w:pPr>
      <w:r w:rsidRPr="00D8466A">
        <w:rPr>
          <w:szCs w:val="24"/>
        </w:rPr>
        <w:t>2.3. Результатом предоставления муниципальной услуги является:</w:t>
      </w:r>
    </w:p>
    <w:p w:rsidR="00D407E0" w:rsidRPr="00D8466A" w:rsidRDefault="00D407E0" w:rsidP="00D407E0">
      <w:pPr>
        <w:widowControl w:val="0"/>
        <w:autoSpaceDE w:val="0"/>
        <w:autoSpaceDN w:val="0"/>
        <w:adjustRightInd w:val="0"/>
        <w:ind w:firstLine="540"/>
        <w:jc w:val="both"/>
        <w:rPr>
          <w:szCs w:val="24"/>
        </w:rPr>
      </w:pPr>
      <w:r w:rsidRPr="00D8466A">
        <w:rPr>
          <w:szCs w:val="24"/>
        </w:rPr>
        <w:t>- разрешение на установку рекламных конструкций на территории Никольского района;</w:t>
      </w:r>
    </w:p>
    <w:p w:rsidR="00D407E0" w:rsidRPr="00D8466A" w:rsidRDefault="00D407E0" w:rsidP="00D407E0">
      <w:pPr>
        <w:widowControl w:val="0"/>
        <w:autoSpaceDE w:val="0"/>
        <w:autoSpaceDN w:val="0"/>
        <w:adjustRightInd w:val="0"/>
        <w:ind w:firstLine="540"/>
        <w:jc w:val="both"/>
        <w:rPr>
          <w:szCs w:val="24"/>
        </w:rPr>
      </w:pPr>
      <w:r w:rsidRPr="00D8466A">
        <w:rPr>
          <w:szCs w:val="24"/>
        </w:rPr>
        <w:t>- отказ в предоставлении услуги по выдаче разрешения на установку рекламных конструкций на территории Никольского района.</w:t>
      </w:r>
    </w:p>
    <w:p w:rsidR="00D407E0" w:rsidRPr="00D8466A" w:rsidRDefault="00D407E0" w:rsidP="00D407E0">
      <w:pPr>
        <w:widowControl w:val="0"/>
        <w:autoSpaceDE w:val="0"/>
        <w:autoSpaceDN w:val="0"/>
        <w:adjustRightInd w:val="0"/>
        <w:ind w:firstLine="540"/>
        <w:jc w:val="both"/>
        <w:rPr>
          <w:szCs w:val="24"/>
        </w:rPr>
      </w:pPr>
      <w:r w:rsidRPr="00D8466A">
        <w:rPr>
          <w:szCs w:val="24"/>
        </w:rPr>
        <w:t>2.4. Срок предоставления муниципальной услуги 60 рабочих дней.</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2.5. Предоставление муниципальной услуги по выдаче разрешений на установку рекламных конструкций на территории Никольского района Пензенской области осуществляется в соответствии </w:t>
      </w:r>
      <w:proofErr w:type="gramStart"/>
      <w:r w:rsidRPr="00D8466A">
        <w:rPr>
          <w:szCs w:val="24"/>
        </w:rPr>
        <w:t>с</w:t>
      </w:r>
      <w:proofErr w:type="gramEnd"/>
      <w:r w:rsidRPr="00D8466A">
        <w:rPr>
          <w:szCs w:val="24"/>
        </w:rPr>
        <w:t>:</w:t>
      </w:r>
    </w:p>
    <w:p w:rsidR="00D407E0" w:rsidRPr="00D8466A" w:rsidRDefault="00D407E0" w:rsidP="00D407E0">
      <w:pPr>
        <w:widowControl w:val="0"/>
        <w:autoSpaceDE w:val="0"/>
        <w:autoSpaceDN w:val="0"/>
        <w:adjustRightInd w:val="0"/>
        <w:ind w:firstLine="539"/>
        <w:jc w:val="both"/>
        <w:rPr>
          <w:szCs w:val="24"/>
        </w:rPr>
      </w:pPr>
      <w:r w:rsidRPr="00D8466A">
        <w:rPr>
          <w:szCs w:val="24"/>
        </w:rPr>
        <w:t xml:space="preserve">- </w:t>
      </w:r>
      <w:hyperlink r:id="rId7" w:history="1">
        <w:r w:rsidRPr="00D8466A">
          <w:rPr>
            <w:rStyle w:val="a7"/>
            <w:szCs w:val="24"/>
          </w:rPr>
          <w:t>Конституцией</w:t>
        </w:r>
      </w:hyperlink>
      <w:r w:rsidRPr="00D8466A">
        <w:rPr>
          <w:szCs w:val="24"/>
        </w:rPr>
        <w:t xml:space="preserve"> Российской Федерации;</w:t>
      </w:r>
    </w:p>
    <w:p w:rsidR="00D407E0" w:rsidRPr="00D8466A" w:rsidRDefault="00D407E0" w:rsidP="00D407E0">
      <w:pPr>
        <w:widowControl w:val="0"/>
        <w:autoSpaceDE w:val="0"/>
        <w:autoSpaceDN w:val="0"/>
        <w:adjustRightInd w:val="0"/>
        <w:ind w:firstLine="539"/>
        <w:jc w:val="both"/>
        <w:rPr>
          <w:szCs w:val="24"/>
        </w:rPr>
      </w:pPr>
      <w:r w:rsidRPr="00D8466A">
        <w:rPr>
          <w:szCs w:val="24"/>
        </w:rPr>
        <w:t xml:space="preserve">- Градостроительным </w:t>
      </w:r>
      <w:hyperlink r:id="rId8" w:history="1">
        <w:r w:rsidRPr="00D8466A">
          <w:rPr>
            <w:rStyle w:val="a7"/>
            <w:szCs w:val="24"/>
          </w:rPr>
          <w:t>кодексом</w:t>
        </w:r>
      </w:hyperlink>
      <w:r w:rsidRPr="00D8466A">
        <w:rPr>
          <w:szCs w:val="24"/>
        </w:rPr>
        <w:t xml:space="preserve"> РФ;</w:t>
      </w:r>
    </w:p>
    <w:p w:rsidR="00D407E0" w:rsidRPr="00D8466A" w:rsidRDefault="00D407E0" w:rsidP="00D407E0">
      <w:pPr>
        <w:widowControl w:val="0"/>
        <w:autoSpaceDE w:val="0"/>
        <w:autoSpaceDN w:val="0"/>
        <w:adjustRightInd w:val="0"/>
        <w:ind w:firstLine="539"/>
        <w:jc w:val="both"/>
        <w:rPr>
          <w:szCs w:val="24"/>
        </w:rPr>
      </w:pPr>
      <w:r w:rsidRPr="00D8466A">
        <w:rPr>
          <w:szCs w:val="24"/>
        </w:rPr>
        <w:t xml:space="preserve">- Федеральным </w:t>
      </w:r>
      <w:hyperlink r:id="rId9" w:history="1">
        <w:r w:rsidRPr="00D8466A">
          <w:rPr>
            <w:rStyle w:val="a7"/>
            <w:szCs w:val="24"/>
          </w:rPr>
          <w:t>законом</w:t>
        </w:r>
      </w:hyperlink>
      <w:r w:rsidRPr="00D8466A">
        <w:rPr>
          <w:szCs w:val="24"/>
        </w:rPr>
        <w:t xml:space="preserve"> от 29.12.2004 N 191-ФЗ "О введении в действие Градостроительного кодекса Российской Федерации";</w:t>
      </w:r>
    </w:p>
    <w:p w:rsidR="00D407E0" w:rsidRPr="00D8466A" w:rsidRDefault="00D407E0" w:rsidP="00D407E0">
      <w:pPr>
        <w:widowControl w:val="0"/>
        <w:autoSpaceDE w:val="0"/>
        <w:autoSpaceDN w:val="0"/>
        <w:adjustRightInd w:val="0"/>
        <w:ind w:firstLine="539"/>
        <w:jc w:val="both"/>
        <w:rPr>
          <w:szCs w:val="24"/>
        </w:rPr>
      </w:pPr>
      <w:r w:rsidRPr="00D8466A">
        <w:rPr>
          <w:szCs w:val="24"/>
        </w:rPr>
        <w:t xml:space="preserve">- Федеральным </w:t>
      </w:r>
      <w:hyperlink r:id="rId10" w:history="1">
        <w:r w:rsidRPr="00D8466A">
          <w:rPr>
            <w:rStyle w:val="a7"/>
            <w:szCs w:val="24"/>
          </w:rPr>
          <w:t>законом</w:t>
        </w:r>
      </w:hyperlink>
      <w:r w:rsidRPr="00D8466A">
        <w:rPr>
          <w:szCs w:val="24"/>
        </w:rPr>
        <w:t xml:space="preserve"> от 06.10.2003 N 131-ФЗ "Об общих принципах организации местного самоуправления в Российской Федерации";</w:t>
      </w:r>
    </w:p>
    <w:p w:rsidR="00D407E0" w:rsidRPr="00D8466A" w:rsidRDefault="00D407E0" w:rsidP="00D407E0">
      <w:pPr>
        <w:tabs>
          <w:tab w:val="left" w:pos="567"/>
        </w:tabs>
        <w:jc w:val="both"/>
        <w:rPr>
          <w:szCs w:val="24"/>
        </w:rPr>
      </w:pPr>
      <w:r w:rsidRPr="00D8466A">
        <w:rPr>
          <w:szCs w:val="24"/>
        </w:rPr>
        <w:tab/>
        <w:t>- Земельным кодексом Российской Федерации от 25.10.2001 № 136-ФЗ;</w:t>
      </w:r>
    </w:p>
    <w:p w:rsidR="00D407E0" w:rsidRPr="00D8466A" w:rsidRDefault="00D407E0" w:rsidP="00D407E0">
      <w:pPr>
        <w:ind w:firstLine="539"/>
        <w:jc w:val="both"/>
        <w:rPr>
          <w:szCs w:val="24"/>
        </w:rPr>
      </w:pPr>
      <w:r w:rsidRPr="00D8466A">
        <w:rPr>
          <w:szCs w:val="24"/>
        </w:rPr>
        <w:t xml:space="preserve"> - Федеральным законом Российской Федерации от 13.03.2006  № 38 - ФЗ «О рекламе»;</w:t>
      </w:r>
    </w:p>
    <w:p w:rsidR="00D407E0" w:rsidRPr="00D8466A" w:rsidRDefault="00D407E0" w:rsidP="00D407E0">
      <w:pPr>
        <w:ind w:firstLine="539"/>
        <w:jc w:val="both"/>
        <w:rPr>
          <w:szCs w:val="24"/>
        </w:rPr>
      </w:pPr>
      <w:r w:rsidRPr="00D8466A">
        <w:rPr>
          <w:szCs w:val="24"/>
        </w:rPr>
        <w:t xml:space="preserve"> -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407E0" w:rsidRPr="00D8466A" w:rsidRDefault="00D407E0" w:rsidP="00D407E0">
      <w:pPr>
        <w:widowControl w:val="0"/>
        <w:autoSpaceDE w:val="0"/>
        <w:autoSpaceDN w:val="0"/>
        <w:adjustRightInd w:val="0"/>
        <w:ind w:firstLine="539"/>
        <w:jc w:val="both"/>
        <w:rPr>
          <w:szCs w:val="24"/>
        </w:rPr>
      </w:pPr>
      <w:r w:rsidRPr="00D8466A">
        <w:rPr>
          <w:szCs w:val="24"/>
        </w:rPr>
        <w:t xml:space="preserve">- </w:t>
      </w:r>
      <w:hyperlink r:id="rId11" w:history="1">
        <w:r w:rsidRPr="00D8466A">
          <w:rPr>
            <w:rStyle w:val="a7"/>
            <w:szCs w:val="24"/>
          </w:rPr>
          <w:t>Уставом</w:t>
        </w:r>
      </w:hyperlink>
      <w:r w:rsidRPr="00D8466A">
        <w:rPr>
          <w:szCs w:val="24"/>
        </w:rPr>
        <w:t xml:space="preserve"> Никольского района Пензенской области.</w:t>
      </w:r>
    </w:p>
    <w:p w:rsidR="00D407E0" w:rsidRPr="00D8466A" w:rsidRDefault="00D407E0" w:rsidP="00D407E0">
      <w:pPr>
        <w:widowControl w:val="0"/>
        <w:autoSpaceDE w:val="0"/>
        <w:autoSpaceDN w:val="0"/>
        <w:adjustRightInd w:val="0"/>
        <w:ind w:firstLine="540"/>
        <w:jc w:val="both"/>
        <w:rPr>
          <w:szCs w:val="24"/>
        </w:rPr>
      </w:pPr>
      <w:r w:rsidRPr="00D8466A">
        <w:rPr>
          <w:szCs w:val="24"/>
        </w:rPr>
        <w:t>2.6. Исчерпывающий перечень документов, которые являются необходимыми для предоставления муниципальной услуги:</w:t>
      </w:r>
    </w:p>
    <w:p w:rsidR="00D407E0" w:rsidRPr="00D8466A" w:rsidRDefault="00D407E0" w:rsidP="00D407E0">
      <w:pPr>
        <w:widowControl w:val="0"/>
        <w:autoSpaceDE w:val="0"/>
        <w:autoSpaceDN w:val="0"/>
        <w:adjustRightInd w:val="0"/>
        <w:ind w:firstLine="540"/>
        <w:jc w:val="both"/>
        <w:rPr>
          <w:szCs w:val="24"/>
        </w:rPr>
      </w:pPr>
      <w:r w:rsidRPr="00D8466A">
        <w:rPr>
          <w:szCs w:val="24"/>
        </w:rPr>
        <w:t>1) заявление о выдаче разрешения на установку рекламных конструкций на территории Никольского района (приложение  1);</w:t>
      </w:r>
    </w:p>
    <w:p w:rsidR="00D407E0" w:rsidRPr="00D8466A" w:rsidRDefault="00D407E0" w:rsidP="00D407E0">
      <w:pPr>
        <w:widowControl w:val="0"/>
        <w:autoSpaceDE w:val="0"/>
        <w:autoSpaceDN w:val="0"/>
        <w:adjustRightInd w:val="0"/>
        <w:ind w:firstLine="540"/>
        <w:jc w:val="both"/>
        <w:rPr>
          <w:szCs w:val="24"/>
        </w:rPr>
      </w:pPr>
      <w:r w:rsidRPr="00D8466A">
        <w:rPr>
          <w:szCs w:val="24"/>
        </w:rPr>
        <w:t>К заявлению устанавливаются следующие требования:</w:t>
      </w:r>
    </w:p>
    <w:p w:rsidR="00D407E0" w:rsidRPr="00D8466A" w:rsidRDefault="00D407E0" w:rsidP="00D407E0">
      <w:pPr>
        <w:widowControl w:val="0"/>
        <w:autoSpaceDE w:val="0"/>
        <w:autoSpaceDN w:val="0"/>
        <w:adjustRightInd w:val="0"/>
        <w:ind w:firstLine="540"/>
        <w:jc w:val="both"/>
        <w:rPr>
          <w:szCs w:val="24"/>
        </w:rPr>
      </w:pPr>
      <w:r w:rsidRPr="00D8466A">
        <w:rPr>
          <w:szCs w:val="24"/>
        </w:rPr>
        <w:t>- в заявлении от физических лиц обязательно должны быть указаны: фамилия, имя, отчество заявителя, обратный адрес, контактный телефон, дата и подпись;</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 заявления от юридических лиц принимаются на фирменном бланке с указанием реквизитов (справочные данные об организации, включающие в себя: почтовый адрес, номер телефона, другие сведения по усмотрению организации), даты и подписи. При </w:t>
      </w:r>
      <w:r w:rsidRPr="00D8466A">
        <w:rPr>
          <w:szCs w:val="24"/>
        </w:rPr>
        <w:lastRenderedPageBreak/>
        <w:t>отсутствии фирменного бланка заявление заверяется печатью юридического лица;</w:t>
      </w:r>
    </w:p>
    <w:p w:rsidR="00D407E0" w:rsidRPr="00D8466A" w:rsidRDefault="00D407E0" w:rsidP="00D407E0">
      <w:pPr>
        <w:widowControl w:val="0"/>
        <w:autoSpaceDE w:val="0"/>
        <w:autoSpaceDN w:val="0"/>
        <w:adjustRightInd w:val="0"/>
        <w:ind w:firstLine="540"/>
        <w:jc w:val="both"/>
        <w:rPr>
          <w:szCs w:val="24"/>
        </w:rPr>
      </w:pPr>
      <w:r w:rsidRPr="00D8466A">
        <w:rPr>
          <w:szCs w:val="24"/>
        </w:rPr>
        <w:t>- заявление должно быть подписано заявителем либо лицом, уполномоченным на совершение данных действий;</w:t>
      </w:r>
    </w:p>
    <w:p w:rsidR="00D407E0" w:rsidRPr="00D8466A" w:rsidRDefault="00D407E0" w:rsidP="00D407E0">
      <w:pPr>
        <w:widowControl w:val="0"/>
        <w:autoSpaceDE w:val="0"/>
        <w:autoSpaceDN w:val="0"/>
        <w:adjustRightInd w:val="0"/>
        <w:ind w:firstLine="540"/>
        <w:jc w:val="both"/>
        <w:rPr>
          <w:szCs w:val="24"/>
        </w:rPr>
      </w:pPr>
      <w:r w:rsidRPr="00D8466A">
        <w:rPr>
          <w:szCs w:val="24"/>
        </w:rPr>
        <w:t>- текст заявления должен поддаваться прочтению;</w:t>
      </w:r>
    </w:p>
    <w:p w:rsidR="00D407E0" w:rsidRPr="00D8466A" w:rsidRDefault="00D407E0" w:rsidP="00D407E0">
      <w:pPr>
        <w:widowControl w:val="0"/>
        <w:autoSpaceDE w:val="0"/>
        <w:autoSpaceDN w:val="0"/>
        <w:adjustRightInd w:val="0"/>
        <w:ind w:firstLine="540"/>
        <w:jc w:val="both"/>
        <w:rPr>
          <w:szCs w:val="24"/>
        </w:rPr>
      </w:pPr>
      <w:r w:rsidRPr="00D8466A">
        <w:rPr>
          <w:szCs w:val="24"/>
        </w:rPr>
        <w:t>-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D407E0" w:rsidRPr="00D8466A" w:rsidRDefault="00D407E0" w:rsidP="00D407E0">
      <w:pPr>
        <w:widowControl w:val="0"/>
        <w:autoSpaceDE w:val="0"/>
        <w:autoSpaceDN w:val="0"/>
        <w:adjustRightInd w:val="0"/>
        <w:ind w:firstLine="540"/>
        <w:jc w:val="both"/>
        <w:rPr>
          <w:szCs w:val="24"/>
        </w:rPr>
      </w:pPr>
      <w:r w:rsidRPr="00D8466A">
        <w:rPr>
          <w:szCs w:val="24"/>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истолковать его содержание;</w:t>
      </w:r>
    </w:p>
    <w:p w:rsidR="00D407E0" w:rsidRPr="00D8466A" w:rsidRDefault="00D407E0" w:rsidP="00D407E0">
      <w:pPr>
        <w:widowControl w:val="0"/>
        <w:autoSpaceDE w:val="0"/>
        <w:autoSpaceDN w:val="0"/>
        <w:adjustRightInd w:val="0"/>
        <w:ind w:firstLine="540"/>
        <w:jc w:val="both"/>
        <w:rPr>
          <w:szCs w:val="24"/>
        </w:rPr>
      </w:pPr>
      <w:r w:rsidRPr="00D8466A">
        <w:rPr>
          <w:szCs w:val="24"/>
        </w:rPr>
        <w:t>- использование корректирующих сре</w:t>
      </w:r>
      <w:proofErr w:type="gramStart"/>
      <w:r w:rsidRPr="00D8466A">
        <w:rPr>
          <w:szCs w:val="24"/>
        </w:rPr>
        <w:t>дств дл</w:t>
      </w:r>
      <w:proofErr w:type="gramEnd"/>
      <w:r w:rsidRPr="00D8466A">
        <w:rPr>
          <w:szCs w:val="24"/>
        </w:rPr>
        <w:t>я исправления в заявлении не допускается;</w:t>
      </w:r>
    </w:p>
    <w:p w:rsidR="00D407E0" w:rsidRPr="00D8466A" w:rsidRDefault="00D407E0" w:rsidP="00D407E0">
      <w:pPr>
        <w:widowControl w:val="0"/>
        <w:autoSpaceDE w:val="0"/>
        <w:autoSpaceDN w:val="0"/>
        <w:adjustRightInd w:val="0"/>
        <w:ind w:firstLine="540"/>
        <w:jc w:val="both"/>
        <w:rPr>
          <w:szCs w:val="24"/>
        </w:rPr>
      </w:pPr>
      <w:r w:rsidRPr="00D8466A">
        <w:rPr>
          <w:szCs w:val="24"/>
        </w:rPr>
        <w:t>- документы не должны быть исполнены карандашом.</w:t>
      </w:r>
    </w:p>
    <w:p w:rsidR="00D407E0" w:rsidRPr="00D8466A" w:rsidRDefault="00D407E0" w:rsidP="00D407E0">
      <w:pPr>
        <w:widowControl w:val="0"/>
        <w:autoSpaceDE w:val="0"/>
        <w:autoSpaceDN w:val="0"/>
        <w:adjustRightInd w:val="0"/>
        <w:ind w:firstLine="540"/>
        <w:jc w:val="both"/>
        <w:rPr>
          <w:szCs w:val="24"/>
        </w:rPr>
      </w:pPr>
      <w:r w:rsidRPr="00D8466A">
        <w:rPr>
          <w:szCs w:val="24"/>
        </w:rPr>
        <w:t>Текст документов, представляемых для оказания муниципальной услуги, должен быть написан разборчиво, наименование юридических лиц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D407E0" w:rsidRPr="00D8466A" w:rsidRDefault="00D407E0" w:rsidP="00D407E0">
      <w:pPr>
        <w:autoSpaceDE w:val="0"/>
        <w:autoSpaceDN w:val="0"/>
        <w:adjustRightInd w:val="0"/>
        <w:ind w:firstLine="540"/>
        <w:jc w:val="both"/>
        <w:outlineLvl w:val="1"/>
        <w:rPr>
          <w:szCs w:val="24"/>
        </w:rPr>
      </w:pPr>
      <w:r w:rsidRPr="00D8466A">
        <w:rPr>
          <w:szCs w:val="24"/>
        </w:rPr>
        <w:t>2) - данные о заявителе - физическом лице.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D407E0" w:rsidRPr="00D8466A" w:rsidRDefault="00D407E0" w:rsidP="00D407E0">
      <w:pPr>
        <w:autoSpaceDE w:val="0"/>
        <w:autoSpaceDN w:val="0"/>
        <w:adjustRightInd w:val="0"/>
        <w:ind w:firstLine="540"/>
        <w:jc w:val="both"/>
        <w:outlineLvl w:val="1"/>
        <w:rPr>
          <w:szCs w:val="24"/>
        </w:rPr>
      </w:pPr>
      <w:r w:rsidRPr="00D8466A">
        <w:rPr>
          <w:szCs w:val="24"/>
        </w:rPr>
        <w:t xml:space="preserve">3) подтверждение в письменной форме согласия собственника или иного указанного в </w:t>
      </w:r>
      <w:hyperlink r:id="rId12" w:history="1">
        <w:r w:rsidRPr="00D8466A">
          <w:rPr>
            <w:szCs w:val="24"/>
          </w:rPr>
          <w:t>частях 5</w:t>
        </w:r>
      </w:hyperlink>
      <w:r w:rsidRPr="00D8466A">
        <w:rPr>
          <w:szCs w:val="24"/>
        </w:rPr>
        <w:t xml:space="preserve"> - </w:t>
      </w:r>
      <w:hyperlink r:id="rId13" w:history="1">
        <w:r w:rsidRPr="00D8466A">
          <w:rPr>
            <w:szCs w:val="24"/>
          </w:rPr>
          <w:t>7</w:t>
        </w:r>
      </w:hyperlink>
      <w:r w:rsidRPr="00D8466A">
        <w:rPr>
          <w:szCs w:val="24"/>
        </w:rPr>
        <w:t xml:space="preserve">  статьи Федерального закона «О рекламе»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w:t>
      </w:r>
      <w:proofErr w:type="gramStart"/>
      <w:r w:rsidRPr="00D8466A">
        <w:rPr>
          <w:szCs w:val="24"/>
        </w:rPr>
        <w:t>,</w:t>
      </w:r>
      <w:proofErr w:type="gramEnd"/>
      <w:r w:rsidRPr="00D8466A">
        <w:rPr>
          <w:szCs w:val="24"/>
        </w:rPr>
        <w:t xml:space="preserve">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p>
    <w:p w:rsidR="00D407E0" w:rsidRPr="00D8466A" w:rsidRDefault="00D407E0" w:rsidP="00D407E0">
      <w:pPr>
        <w:autoSpaceDE w:val="0"/>
        <w:autoSpaceDN w:val="0"/>
        <w:adjustRightInd w:val="0"/>
        <w:ind w:firstLine="540"/>
        <w:jc w:val="both"/>
        <w:outlineLvl w:val="1"/>
        <w:rPr>
          <w:szCs w:val="24"/>
        </w:rPr>
      </w:pPr>
      <w:r w:rsidRPr="00D8466A">
        <w:rPr>
          <w:szCs w:val="24"/>
        </w:rPr>
        <w:t>4) документы, подтверждающие оплату государственной пошлины (приложение № 3);</w:t>
      </w:r>
    </w:p>
    <w:p w:rsidR="00D407E0" w:rsidRPr="00D8466A" w:rsidRDefault="00D407E0" w:rsidP="00D407E0">
      <w:pPr>
        <w:autoSpaceDE w:val="0"/>
        <w:autoSpaceDN w:val="0"/>
        <w:adjustRightInd w:val="0"/>
        <w:ind w:firstLine="540"/>
        <w:jc w:val="both"/>
        <w:outlineLvl w:val="1"/>
        <w:rPr>
          <w:szCs w:val="24"/>
        </w:rPr>
      </w:pPr>
      <w:r w:rsidRPr="00D8466A">
        <w:rPr>
          <w:szCs w:val="24"/>
        </w:rPr>
        <w:t xml:space="preserve">5) схему размещения рекламной конструкции на земельном участке, на зданиях или ином недвижимом имуществе с указанием типа и вида рекламной конструкции, площади информационных полей и технических характеристик рекламной конструкции. </w:t>
      </w:r>
    </w:p>
    <w:p w:rsidR="00D407E0" w:rsidRPr="00D8466A" w:rsidRDefault="00D407E0" w:rsidP="00D407E0">
      <w:pPr>
        <w:autoSpaceDE w:val="0"/>
        <w:autoSpaceDN w:val="0"/>
        <w:adjustRightInd w:val="0"/>
        <w:jc w:val="both"/>
        <w:outlineLvl w:val="1"/>
        <w:rPr>
          <w:szCs w:val="24"/>
        </w:rPr>
      </w:pPr>
      <w:proofErr w:type="gramStart"/>
      <w:r w:rsidRPr="00D8466A">
        <w:rPr>
          <w:szCs w:val="24"/>
        </w:rPr>
        <w:t>Рекламная конструкция, размещаемая на земельном участке подлежит</w:t>
      </w:r>
      <w:proofErr w:type="gramEnd"/>
      <w:r w:rsidRPr="00D8466A">
        <w:rPr>
          <w:szCs w:val="24"/>
        </w:rPr>
        <w:t xml:space="preserve"> согласованию с органами ГИБДД.</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Документы (их копии или сведения, содержащиеся в них), указанные в </w:t>
      </w:r>
      <w:hyperlink r:id="rId14" w:anchor="Par110" w:history="1">
        <w:r w:rsidRPr="00D8466A">
          <w:rPr>
            <w:rStyle w:val="a7"/>
            <w:szCs w:val="24"/>
          </w:rPr>
          <w:t>подпунктах 2</w:t>
        </w:r>
      </w:hyperlink>
      <w:r w:rsidRPr="00D8466A">
        <w:rPr>
          <w:szCs w:val="24"/>
        </w:rPr>
        <w:t xml:space="preserve"> и </w:t>
      </w:r>
      <w:hyperlink r:id="rId15" w:anchor="Par111" w:history="1">
        <w:r w:rsidRPr="00D8466A">
          <w:rPr>
            <w:rStyle w:val="a7"/>
            <w:szCs w:val="24"/>
          </w:rPr>
          <w:t>4</w:t>
        </w:r>
      </w:hyperlink>
      <w:r w:rsidRPr="00D8466A">
        <w:rPr>
          <w:szCs w:val="24"/>
        </w:rPr>
        <w:t xml:space="preserve"> настоящего пункта, запрашиваются администрацией в порядке межведомственного взаимодействия, если застройщик не представил указанные документы самостоятельно.</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Документы, указанные в 1, 3 и </w:t>
      </w:r>
      <w:hyperlink r:id="rId16" w:anchor="Par110" w:history="1">
        <w:r w:rsidRPr="00D8466A">
          <w:rPr>
            <w:rStyle w:val="a7"/>
            <w:szCs w:val="24"/>
          </w:rPr>
          <w:t>5</w:t>
        </w:r>
      </w:hyperlink>
      <w:r w:rsidRPr="00D8466A">
        <w:rPr>
          <w:szCs w:val="24"/>
        </w:rPr>
        <w:t xml:space="preserve"> настоящего пункта, предоставляются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D407E0" w:rsidRPr="00D8466A" w:rsidRDefault="00D407E0" w:rsidP="00D407E0">
      <w:pPr>
        <w:widowControl w:val="0"/>
        <w:autoSpaceDE w:val="0"/>
        <w:autoSpaceDN w:val="0"/>
        <w:adjustRightInd w:val="0"/>
        <w:ind w:firstLine="540"/>
        <w:jc w:val="both"/>
        <w:rPr>
          <w:szCs w:val="24"/>
        </w:rPr>
      </w:pPr>
      <w:r w:rsidRPr="00D8466A">
        <w:rPr>
          <w:szCs w:val="24"/>
        </w:rPr>
        <w:t>2.7. Основания для отказа в приеме документов, необходимых для предоставления муниципальной услуги:</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 несоответствие требованиям, установленным </w:t>
      </w:r>
      <w:hyperlink r:id="rId17" w:anchor="Par98" w:history="1">
        <w:r w:rsidRPr="00D8466A">
          <w:rPr>
            <w:rStyle w:val="a7"/>
            <w:szCs w:val="24"/>
          </w:rPr>
          <w:t>п. 2.6</w:t>
        </w:r>
      </w:hyperlink>
      <w:r w:rsidRPr="00D8466A">
        <w:rPr>
          <w:szCs w:val="24"/>
        </w:rPr>
        <w:t xml:space="preserve">. раздела </w:t>
      </w:r>
      <w:r w:rsidRPr="00D8466A">
        <w:rPr>
          <w:szCs w:val="24"/>
          <w:lang w:val="en-US"/>
        </w:rPr>
        <w:t>II</w:t>
      </w:r>
      <w:r w:rsidRPr="00D8466A">
        <w:rPr>
          <w:szCs w:val="24"/>
        </w:rPr>
        <w:t xml:space="preserve"> настоящего Регламента;</w:t>
      </w:r>
    </w:p>
    <w:p w:rsidR="00D407E0" w:rsidRPr="00D8466A" w:rsidRDefault="00D407E0" w:rsidP="00D407E0">
      <w:pPr>
        <w:widowControl w:val="0"/>
        <w:autoSpaceDE w:val="0"/>
        <w:autoSpaceDN w:val="0"/>
        <w:adjustRightInd w:val="0"/>
        <w:ind w:firstLine="540"/>
        <w:jc w:val="both"/>
        <w:rPr>
          <w:szCs w:val="24"/>
        </w:rPr>
      </w:pPr>
      <w:r w:rsidRPr="00D8466A">
        <w:rPr>
          <w:szCs w:val="24"/>
        </w:rPr>
        <w:t>- с заявлением обратилось ненадлежащее лицо.</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В случае выявления обстоятельств, препятствующих приему документов, которые являются необходимыми для предоставления муниципальной услуги, специалист отдела </w:t>
      </w:r>
      <w:r w:rsidRPr="00D8466A">
        <w:rPr>
          <w:szCs w:val="24"/>
        </w:rPr>
        <w:lastRenderedPageBreak/>
        <w:t>архитектуры уведомляет об этом заявителя (или его представителя) и возвращает заявление и документы заявителю (представителю).</w:t>
      </w:r>
    </w:p>
    <w:p w:rsidR="00D407E0" w:rsidRPr="00D8466A" w:rsidRDefault="00D407E0" w:rsidP="00D407E0">
      <w:pPr>
        <w:widowControl w:val="0"/>
        <w:autoSpaceDE w:val="0"/>
        <w:autoSpaceDN w:val="0"/>
        <w:adjustRightInd w:val="0"/>
        <w:ind w:firstLine="540"/>
        <w:jc w:val="both"/>
        <w:rPr>
          <w:szCs w:val="24"/>
        </w:rPr>
      </w:pPr>
      <w:r w:rsidRPr="00D8466A">
        <w:rPr>
          <w:szCs w:val="24"/>
        </w:rPr>
        <w:t>2.8. Основания для отказа в предоставлении муниципальной услуги действующим законодательством не предусмотрены.</w:t>
      </w:r>
    </w:p>
    <w:p w:rsidR="00D407E0" w:rsidRPr="00D8466A" w:rsidRDefault="00D407E0" w:rsidP="00D407E0">
      <w:pPr>
        <w:widowControl w:val="0"/>
        <w:autoSpaceDE w:val="0"/>
        <w:autoSpaceDN w:val="0"/>
        <w:adjustRightInd w:val="0"/>
        <w:ind w:firstLine="540"/>
        <w:jc w:val="both"/>
        <w:rPr>
          <w:szCs w:val="24"/>
        </w:rPr>
      </w:pPr>
      <w:r w:rsidRPr="00D8466A">
        <w:rPr>
          <w:szCs w:val="24"/>
        </w:rPr>
        <w:t>2.9. Перечень услуг, которые являются необходимыми и обязательными для предоставления муниципальной услуги:</w:t>
      </w:r>
    </w:p>
    <w:p w:rsidR="00D407E0" w:rsidRPr="00D8466A" w:rsidRDefault="00D407E0" w:rsidP="00D407E0">
      <w:pPr>
        <w:widowControl w:val="0"/>
        <w:autoSpaceDE w:val="0"/>
        <w:autoSpaceDN w:val="0"/>
        <w:adjustRightInd w:val="0"/>
        <w:ind w:firstLine="540"/>
        <w:jc w:val="both"/>
        <w:rPr>
          <w:szCs w:val="24"/>
        </w:rPr>
      </w:pPr>
      <w:r w:rsidRPr="00D8466A">
        <w:rPr>
          <w:szCs w:val="24"/>
        </w:rPr>
        <w:t>- подготовка схемы размещения рекламной конструкции.</w:t>
      </w:r>
    </w:p>
    <w:p w:rsidR="00D407E0" w:rsidRPr="00D8466A" w:rsidRDefault="00D407E0" w:rsidP="00D407E0">
      <w:pPr>
        <w:widowControl w:val="0"/>
        <w:autoSpaceDE w:val="0"/>
        <w:autoSpaceDN w:val="0"/>
        <w:adjustRightInd w:val="0"/>
        <w:ind w:firstLine="540"/>
        <w:jc w:val="both"/>
        <w:rPr>
          <w:szCs w:val="24"/>
        </w:rPr>
      </w:pPr>
      <w:r w:rsidRPr="00D8466A">
        <w:rPr>
          <w:szCs w:val="24"/>
        </w:rPr>
        <w:t>2.10. Муниципальная услуга оказывается бесплатно.</w:t>
      </w:r>
    </w:p>
    <w:p w:rsidR="00D407E0" w:rsidRPr="00D8466A" w:rsidRDefault="00D407E0" w:rsidP="00D407E0">
      <w:pPr>
        <w:widowControl w:val="0"/>
        <w:autoSpaceDE w:val="0"/>
        <w:autoSpaceDN w:val="0"/>
        <w:adjustRightInd w:val="0"/>
        <w:ind w:firstLine="540"/>
        <w:jc w:val="both"/>
        <w:rPr>
          <w:szCs w:val="24"/>
        </w:rPr>
      </w:pPr>
      <w:r w:rsidRPr="00D8466A">
        <w:rPr>
          <w:szCs w:val="24"/>
        </w:rPr>
        <w:t>2.11. Время ожидания в очереди при подаче заявления, получении консультаций по вопросам оказания муниципальной услуги, информации о процедуре предоставления услуги при личном обращении заявителей не должно превышать 15 минут.</w:t>
      </w:r>
    </w:p>
    <w:p w:rsidR="00D407E0" w:rsidRPr="00D8466A" w:rsidRDefault="00D407E0" w:rsidP="00D407E0">
      <w:pPr>
        <w:widowControl w:val="0"/>
        <w:autoSpaceDE w:val="0"/>
        <w:autoSpaceDN w:val="0"/>
        <w:adjustRightInd w:val="0"/>
        <w:ind w:firstLine="540"/>
        <w:jc w:val="both"/>
        <w:rPr>
          <w:szCs w:val="24"/>
        </w:rPr>
      </w:pPr>
      <w:r w:rsidRPr="00D8466A">
        <w:rPr>
          <w:szCs w:val="24"/>
        </w:rPr>
        <w:t>2.12. Срок регистрации заявления о предоставлении муниципальной услуги составляет один рабочий день после приема заявления и прилагаемых к нему документов от заявителя.</w:t>
      </w:r>
    </w:p>
    <w:p w:rsidR="00D407E0" w:rsidRPr="00D8466A" w:rsidRDefault="00D407E0" w:rsidP="00D407E0">
      <w:pPr>
        <w:widowControl w:val="0"/>
        <w:autoSpaceDE w:val="0"/>
        <w:autoSpaceDN w:val="0"/>
        <w:adjustRightInd w:val="0"/>
        <w:ind w:firstLine="540"/>
        <w:jc w:val="both"/>
        <w:rPr>
          <w:szCs w:val="24"/>
        </w:rPr>
      </w:pPr>
      <w:r w:rsidRPr="00D8466A">
        <w:rPr>
          <w:szCs w:val="24"/>
        </w:rPr>
        <w:t>2.13. Места предоставления муниципальной услуги оборудуются необходимой офисной мебелью, включая стулья и кресла для заявителей, ожидающих своей очереди, пожарно-охранной сигнализацией, информационными стендами.</w:t>
      </w:r>
    </w:p>
    <w:p w:rsidR="00D407E0" w:rsidRPr="00D8466A" w:rsidRDefault="00D407E0" w:rsidP="00D407E0">
      <w:pPr>
        <w:widowControl w:val="0"/>
        <w:autoSpaceDE w:val="0"/>
        <w:autoSpaceDN w:val="0"/>
        <w:adjustRightInd w:val="0"/>
        <w:ind w:firstLine="540"/>
        <w:jc w:val="both"/>
        <w:rPr>
          <w:color w:val="FF0000"/>
          <w:szCs w:val="24"/>
        </w:rPr>
      </w:pPr>
      <w:r w:rsidRPr="00D8466A">
        <w:rPr>
          <w:szCs w:val="24"/>
        </w:rPr>
        <w:t xml:space="preserve">2.14. Сведения о порядке предоставления муниципальной услуги носят открытый общедоступный характер, предоставляются всем заинтересованным лицам при обращении в отдел архитектуры и МАУ «МФЦ». </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Информация </w:t>
      </w:r>
      <w:proofErr w:type="gramStart"/>
      <w:r w:rsidRPr="00D8466A">
        <w:rPr>
          <w:szCs w:val="24"/>
        </w:rPr>
        <w:t>об исполнении муниципальной услуги по подготовке документации по выдаче разрешений на установку рекламных конструкций на территории</w:t>
      </w:r>
      <w:proofErr w:type="gramEnd"/>
      <w:r w:rsidRPr="00D8466A">
        <w:rPr>
          <w:szCs w:val="24"/>
        </w:rPr>
        <w:t xml:space="preserve"> Никольского района представляется:</w:t>
      </w:r>
    </w:p>
    <w:p w:rsidR="00D407E0" w:rsidRPr="00D8466A" w:rsidRDefault="00D407E0" w:rsidP="00D407E0">
      <w:pPr>
        <w:widowControl w:val="0"/>
        <w:autoSpaceDE w:val="0"/>
        <w:autoSpaceDN w:val="0"/>
        <w:adjustRightInd w:val="0"/>
        <w:ind w:firstLine="540"/>
        <w:jc w:val="both"/>
        <w:rPr>
          <w:szCs w:val="24"/>
        </w:rPr>
      </w:pPr>
      <w:r w:rsidRPr="00D8466A">
        <w:rPr>
          <w:szCs w:val="24"/>
        </w:rPr>
        <w:t>- по письменным обращениям физических или юридических лиц в администрацию, а также при личном обращении физических или юридических лиц в администрацию (отдел архитектуры).</w:t>
      </w:r>
    </w:p>
    <w:p w:rsidR="00D407E0" w:rsidRPr="00D8466A" w:rsidRDefault="00D407E0" w:rsidP="00D407E0">
      <w:pPr>
        <w:widowControl w:val="0"/>
        <w:autoSpaceDE w:val="0"/>
        <w:autoSpaceDN w:val="0"/>
        <w:adjustRightInd w:val="0"/>
        <w:ind w:firstLine="540"/>
        <w:jc w:val="both"/>
        <w:rPr>
          <w:szCs w:val="24"/>
        </w:rPr>
      </w:pPr>
      <w:r w:rsidRPr="00D8466A">
        <w:rPr>
          <w:szCs w:val="24"/>
        </w:rPr>
        <w:t>Основными требованиями к информированию заинтересованных лиц являются:</w:t>
      </w:r>
    </w:p>
    <w:p w:rsidR="00D407E0" w:rsidRPr="00D8466A" w:rsidRDefault="00D407E0" w:rsidP="00D407E0">
      <w:pPr>
        <w:widowControl w:val="0"/>
        <w:autoSpaceDE w:val="0"/>
        <w:autoSpaceDN w:val="0"/>
        <w:adjustRightInd w:val="0"/>
        <w:ind w:firstLine="540"/>
        <w:jc w:val="both"/>
        <w:rPr>
          <w:szCs w:val="24"/>
        </w:rPr>
      </w:pPr>
      <w:r w:rsidRPr="00D8466A">
        <w:rPr>
          <w:szCs w:val="24"/>
        </w:rPr>
        <w:t>- достоверность предоставляемой информации;</w:t>
      </w:r>
    </w:p>
    <w:p w:rsidR="00D407E0" w:rsidRPr="00D8466A" w:rsidRDefault="00D407E0" w:rsidP="00D407E0">
      <w:pPr>
        <w:widowControl w:val="0"/>
        <w:autoSpaceDE w:val="0"/>
        <w:autoSpaceDN w:val="0"/>
        <w:adjustRightInd w:val="0"/>
        <w:ind w:firstLine="540"/>
        <w:jc w:val="both"/>
        <w:rPr>
          <w:szCs w:val="24"/>
        </w:rPr>
      </w:pPr>
      <w:r w:rsidRPr="00D8466A">
        <w:rPr>
          <w:szCs w:val="24"/>
        </w:rPr>
        <w:t>- четкость в изложении информации;</w:t>
      </w:r>
    </w:p>
    <w:p w:rsidR="00D407E0" w:rsidRPr="00D8466A" w:rsidRDefault="00D407E0" w:rsidP="00D407E0">
      <w:pPr>
        <w:widowControl w:val="0"/>
        <w:autoSpaceDE w:val="0"/>
        <w:autoSpaceDN w:val="0"/>
        <w:adjustRightInd w:val="0"/>
        <w:ind w:firstLine="540"/>
        <w:jc w:val="both"/>
        <w:rPr>
          <w:szCs w:val="24"/>
        </w:rPr>
      </w:pPr>
      <w:r w:rsidRPr="00D8466A">
        <w:rPr>
          <w:szCs w:val="24"/>
        </w:rPr>
        <w:t>- полнота информирования;</w:t>
      </w:r>
    </w:p>
    <w:p w:rsidR="00D407E0" w:rsidRPr="00D8466A" w:rsidRDefault="00D407E0" w:rsidP="00D407E0">
      <w:pPr>
        <w:widowControl w:val="0"/>
        <w:autoSpaceDE w:val="0"/>
        <w:autoSpaceDN w:val="0"/>
        <w:adjustRightInd w:val="0"/>
        <w:ind w:firstLine="540"/>
        <w:jc w:val="both"/>
        <w:rPr>
          <w:szCs w:val="24"/>
        </w:rPr>
      </w:pPr>
      <w:r w:rsidRPr="00D8466A">
        <w:rPr>
          <w:szCs w:val="24"/>
        </w:rPr>
        <w:t>- удобство и доступность получения информации;</w:t>
      </w:r>
    </w:p>
    <w:p w:rsidR="00D407E0" w:rsidRPr="00D8466A" w:rsidRDefault="00D407E0" w:rsidP="00D407E0">
      <w:pPr>
        <w:widowControl w:val="0"/>
        <w:autoSpaceDE w:val="0"/>
        <w:autoSpaceDN w:val="0"/>
        <w:adjustRightInd w:val="0"/>
        <w:ind w:firstLine="540"/>
        <w:jc w:val="both"/>
        <w:rPr>
          <w:szCs w:val="24"/>
        </w:rPr>
      </w:pPr>
      <w:r w:rsidRPr="00D8466A">
        <w:rPr>
          <w:szCs w:val="24"/>
        </w:rPr>
        <w:t>- оперативность предоставления информации.</w:t>
      </w:r>
    </w:p>
    <w:p w:rsidR="00D407E0" w:rsidRPr="00D8466A" w:rsidRDefault="00D407E0" w:rsidP="00D407E0">
      <w:pPr>
        <w:widowControl w:val="0"/>
        <w:autoSpaceDE w:val="0"/>
        <w:autoSpaceDN w:val="0"/>
        <w:adjustRightInd w:val="0"/>
        <w:ind w:firstLine="540"/>
        <w:jc w:val="both"/>
        <w:rPr>
          <w:szCs w:val="24"/>
        </w:rPr>
      </w:pPr>
      <w:r w:rsidRPr="00D8466A">
        <w:rPr>
          <w:szCs w:val="24"/>
        </w:rPr>
        <w:t>2.15. Муниципальная услуга может предоставляться в электронной форме в соответствии с требованиями действующего законодательства.</w:t>
      </w:r>
    </w:p>
    <w:p w:rsidR="00D11DC8" w:rsidRDefault="00D407E0" w:rsidP="00D407E0">
      <w:pPr>
        <w:widowControl w:val="0"/>
        <w:ind w:firstLine="540"/>
        <w:jc w:val="both"/>
        <w:rPr>
          <w:rFonts w:eastAsiaTheme="minorHAnsi"/>
          <w:szCs w:val="24"/>
        </w:rPr>
      </w:pPr>
      <w:r w:rsidRPr="00D8466A">
        <w:rPr>
          <w:szCs w:val="24"/>
        </w:rPr>
        <w:t xml:space="preserve">2.16. </w:t>
      </w:r>
      <w:r w:rsidR="00D11DC8" w:rsidRPr="00EC6CAD">
        <w:rPr>
          <w:szCs w:val="24"/>
        </w:rPr>
        <w:t xml:space="preserve">Помещения для предоставления муниципальной услуги размещаются на нижних этажах зданий, оборудованных отдельным входом, или отдельно стоящих зданиях. </w:t>
      </w:r>
      <w:proofErr w:type="gramStart"/>
      <w:r w:rsidR="00D11DC8" w:rsidRPr="00EC6CAD">
        <w:rPr>
          <w:szCs w:val="24"/>
        </w:rPr>
        <w:t xml:space="preserve">На территории, прилегающей к месторасположению </w:t>
      </w:r>
      <w:r w:rsidR="00D11DC8" w:rsidRPr="00EC6CAD">
        <w:rPr>
          <w:color w:val="000000"/>
          <w:szCs w:val="24"/>
        </w:rPr>
        <w:t>Администрации, МФЦ о</w:t>
      </w:r>
      <w:r w:rsidR="00D11DC8" w:rsidRPr="00EC6CAD">
        <w:rPr>
          <w:szCs w:val="24"/>
        </w:rPr>
        <w:t xml:space="preserve">борудуются бесплатные места для парковки автотранспортных средств с выделением </w:t>
      </w:r>
      <w:r w:rsidR="00D11DC8" w:rsidRPr="00EC6CAD">
        <w:rPr>
          <w:rFonts w:eastAsiaTheme="minorHAnsi"/>
          <w:szCs w:val="24"/>
        </w:rPr>
        <w:t>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roofErr w:type="gramEnd"/>
      <w:r w:rsidR="00D11DC8" w:rsidRPr="00EC6CAD">
        <w:rPr>
          <w:rFonts w:eastAsiaTheme="minorHAnsi"/>
          <w:szCs w:val="24"/>
        </w:rPr>
        <w:t xml:space="preserve">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w:t>
      </w:r>
      <w:r w:rsidR="00D11DC8">
        <w:rPr>
          <w:rFonts w:eastAsiaTheme="minorHAnsi"/>
          <w:szCs w:val="24"/>
        </w:rPr>
        <w:t>ть иные транспортные средства.</w:t>
      </w:r>
    </w:p>
    <w:p w:rsidR="00D11DC8" w:rsidRPr="00D11DC8" w:rsidRDefault="00D11DC8" w:rsidP="00D407E0">
      <w:pPr>
        <w:widowControl w:val="0"/>
        <w:ind w:firstLine="540"/>
        <w:jc w:val="both"/>
        <w:rPr>
          <w:b/>
          <w:szCs w:val="24"/>
        </w:rPr>
      </w:pPr>
      <w:r w:rsidRPr="00D11DC8">
        <w:rPr>
          <w:rFonts w:eastAsiaTheme="minorHAnsi"/>
          <w:b/>
          <w:szCs w:val="24"/>
        </w:rPr>
        <w:t>(в редакции постановления от 20.04.2018 № 297)</w:t>
      </w:r>
    </w:p>
    <w:p w:rsidR="00D407E0" w:rsidRPr="00D8466A" w:rsidRDefault="00D407E0" w:rsidP="00D407E0">
      <w:pPr>
        <w:widowControl w:val="0"/>
        <w:ind w:firstLine="540"/>
        <w:jc w:val="both"/>
        <w:rPr>
          <w:szCs w:val="24"/>
        </w:rPr>
      </w:pPr>
      <w:r w:rsidRPr="00D8466A">
        <w:rPr>
          <w:szCs w:val="24"/>
        </w:rPr>
        <w:t>2.16.1. Вход в здание оборудован вывеской с наименованием исполнительно-распорядительного органа – Администрация Никольского района Пензенской области.</w:t>
      </w:r>
    </w:p>
    <w:p w:rsidR="00D407E0" w:rsidRPr="00D8466A" w:rsidRDefault="00D407E0" w:rsidP="00D407E0">
      <w:pPr>
        <w:widowControl w:val="0"/>
        <w:ind w:firstLine="540"/>
        <w:jc w:val="both"/>
        <w:rPr>
          <w:szCs w:val="24"/>
        </w:rPr>
      </w:pPr>
      <w:r w:rsidRPr="00D8466A">
        <w:rPr>
          <w:szCs w:val="24"/>
        </w:rPr>
        <w:t xml:space="preserve">2.16.2. На территории, прилегающей к месторасположению администрации, оборудуются места для парковки автотранспортных средств. </w:t>
      </w:r>
    </w:p>
    <w:p w:rsidR="00D407E0" w:rsidRPr="00D8466A" w:rsidRDefault="00D407E0" w:rsidP="00D407E0">
      <w:pPr>
        <w:autoSpaceDE w:val="0"/>
        <w:autoSpaceDN w:val="0"/>
        <w:adjustRightInd w:val="0"/>
        <w:ind w:firstLine="540"/>
        <w:jc w:val="both"/>
        <w:rPr>
          <w:szCs w:val="24"/>
        </w:rPr>
      </w:pPr>
      <w:r w:rsidRPr="00D8466A">
        <w:rPr>
          <w:szCs w:val="24"/>
        </w:rPr>
        <w:lastRenderedPageBreak/>
        <w:t>2.16.3. Вход в здание, где размещается администрация, оборудован пандусами для инвалидов, работа с данной категорией заявителей ведется в индивидуальном порядке.</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2.16.4. В помещениях </w:t>
      </w:r>
      <w:r w:rsidRPr="00D8466A">
        <w:rPr>
          <w:color w:val="000000"/>
          <w:szCs w:val="24"/>
        </w:rPr>
        <w:t>администрации</w:t>
      </w:r>
      <w:r w:rsidRPr="00D8466A">
        <w:rPr>
          <w:szCs w:val="24"/>
        </w:rPr>
        <w:t xml:space="preserve"> размещены информационные стенды, на которых размещается следующая информация:</w:t>
      </w:r>
    </w:p>
    <w:p w:rsidR="00D407E0" w:rsidRPr="00D8466A" w:rsidRDefault="00D407E0" w:rsidP="00D407E0">
      <w:pPr>
        <w:widowControl w:val="0"/>
        <w:autoSpaceDE w:val="0"/>
        <w:autoSpaceDN w:val="0"/>
        <w:adjustRightInd w:val="0"/>
        <w:ind w:firstLine="552"/>
        <w:jc w:val="both"/>
        <w:rPr>
          <w:szCs w:val="24"/>
        </w:rPr>
      </w:pPr>
      <w:r w:rsidRPr="00D8466A">
        <w:rPr>
          <w:szCs w:val="24"/>
        </w:rPr>
        <w:t>- описание результата предоставления муниципальной услуги;</w:t>
      </w:r>
    </w:p>
    <w:p w:rsidR="00D407E0" w:rsidRPr="00D8466A" w:rsidRDefault="00D407E0" w:rsidP="00D407E0">
      <w:pPr>
        <w:widowControl w:val="0"/>
        <w:autoSpaceDE w:val="0"/>
        <w:autoSpaceDN w:val="0"/>
        <w:adjustRightInd w:val="0"/>
        <w:ind w:firstLine="552"/>
        <w:jc w:val="both"/>
        <w:rPr>
          <w:szCs w:val="24"/>
        </w:rPr>
      </w:pPr>
      <w:r w:rsidRPr="00D8466A">
        <w:rPr>
          <w:szCs w:val="24"/>
        </w:rPr>
        <w:t>- информация о порядке предоставления муниципальной услуги (в текстовом и/или схематическом виде);</w:t>
      </w:r>
    </w:p>
    <w:p w:rsidR="00D407E0" w:rsidRPr="00D8466A" w:rsidRDefault="00D407E0" w:rsidP="00D407E0">
      <w:pPr>
        <w:widowControl w:val="0"/>
        <w:autoSpaceDE w:val="0"/>
        <w:autoSpaceDN w:val="0"/>
        <w:adjustRightInd w:val="0"/>
        <w:ind w:firstLine="552"/>
        <w:jc w:val="both"/>
        <w:rPr>
          <w:szCs w:val="24"/>
        </w:rPr>
      </w:pPr>
      <w:r w:rsidRPr="00D8466A">
        <w:rPr>
          <w:szCs w:val="24"/>
        </w:rPr>
        <w:t>- образец заявления о предоставлении муниципальной услуги;</w:t>
      </w:r>
    </w:p>
    <w:p w:rsidR="00D407E0" w:rsidRPr="00D8466A" w:rsidRDefault="00D407E0" w:rsidP="00D407E0">
      <w:pPr>
        <w:widowControl w:val="0"/>
        <w:autoSpaceDE w:val="0"/>
        <w:autoSpaceDN w:val="0"/>
        <w:adjustRightInd w:val="0"/>
        <w:ind w:firstLine="552"/>
        <w:jc w:val="both"/>
        <w:rPr>
          <w:szCs w:val="24"/>
        </w:rPr>
      </w:pPr>
      <w:r w:rsidRPr="00D8466A">
        <w:rPr>
          <w:szCs w:val="24"/>
        </w:rPr>
        <w:t>- перечень документов необходимых для предоставления муниципальной услуги;</w:t>
      </w:r>
    </w:p>
    <w:p w:rsidR="00D407E0" w:rsidRPr="00D8466A" w:rsidRDefault="00D407E0" w:rsidP="00D407E0">
      <w:pPr>
        <w:widowControl w:val="0"/>
        <w:autoSpaceDE w:val="0"/>
        <w:autoSpaceDN w:val="0"/>
        <w:adjustRightInd w:val="0"/>
        <w:ind w:firstLine="552"/>
        <w:jc w:val="both"/>
        <w:rPr>
          <w:szCs w:val="24"/>
        </w:rPr>
      </w:pPr>
      <w:r w:rsidRPr="00D8466A">
        <w:rPr>
          <w:szCs w:val="24"/>
        </w:rPr>
        <w:t>- адрес официального сайта администрации в информационно-телекоммуникационной сети «Интернет», адреса электронной почты;</w:t>
      </w:r>
    </w:p>
    <w:p w:rsidR="00D407E0" w:rsidRPr="00D8466A" w:rsidRDefault="00D407E0" w:rsidP="00D407E0">
      <w:pPr>
        <w:widowControl w:val="0"/>
        <w:autoSpaceDE w:val="0"/>
        <w:autoSpaceDN w:val="0"/>
        <w:adjustRightInd w:val="0"/>
        <w:ind w:firstLine="552"/>
        <w:jc w:val="both"/>
        <w:rPr>
          <w:szCs w:val="24"/>
        </w:rPr>
      </w:pPr>
      <w:r w:rsidRPr="00D8466A">
        <w:rPr>
          <w:szCs w:val="24"/>
        </w:rPr>
        <w:t>- справочные телефоны и график работы администрации</w:t>
      </w:r>
      <w:r w:rsidRPr="00D8466A">
        <w:rPr>
          <w:color w:val="000000"/>
          <w:szCs w:val="24"/>
        </w:rPr>
        <w:t>.</w:t>
      </w:r>
    </w:p>
    <w:p w:rsidR="00D407E0" w:rsidRPr="00D8466A" w:rsidRDefault="00D407E0" w:rsidP="00D407E0">
      <w:pPr>
        <w:widowControl w:val="0"/>
        <w:ind w:firstLine="540"/>
        <w:jc w:val="both"/>
        <w:rPr>
          <w:szCs w:val="24"/>
        </w:rPr>
      </w:pPr>
      <w:r w:rsidRPr="00D8466A">
        <w:rPr>
          <w:szCs w:val="24"/>
        </w:rPr>
        <w:t>2.16.5. Прием заявителей осуществляется в кабинете специалиста администрации.</w:t>
      </w:r>
    </w:p>
    <w:p w:rsidR="00D407E0" w:rsidRPr="00D8466A" w:rsidRDefault="00D407E0" w:rsidP="00D407E0">
      <w:pPr>
        <w:widowControl w:val="0"/>
        <w:ind w:firstLine="540"/>
        <w:jc w:val="both"/>
        <w:rPr>
          <w:szCs w:val="24"/>
        </w:rPr>
      </w:pPr>
      <w:r w:rsidRPr="00D8466A">
        <w:rPr>
          <w:szCs w:val="24"/>
        </w:rPr>
        <w:t>2.16.6. Кабинет оборудуется информационными табличками (вывесками) с указанием:</w:t>
      </w:r>
    </w:p>
    <w:p w:rsidR="00D407E0" w:rsidRPr="00D8466A" w:rsidRDefault="00D407E0" w:rsidP="00D407E0">
      <w:pPr>
        <w:widowControl w:val="0"/>
        <w:ind w:left="57" w:firstLine="483"/>
        <w:jc w:val="both"/>
        <w:rPr>
          <w:szCs w:val="24"/>
        </w:rPr>
      </w:pPr>
      <w:r w:rsidRPr="00D8466A">
        <w:rPr>
          <w:szCs w:val="24"/>
        </w:rPr>
        <w:t>- номера кабинета;</w:t>
      </w:r>
    </w:p>
    <w:p w:rsidR="00D407E0" w:rsidRPr="00D8466A" w:rsidRDefault="00D407E0" w:rsidP="00D407E0">
      <w:pPr>
        <w:widowControl w:val="0"/>
        <w:ind w:left="57" w:firstLine="483"/>
        <w:jc w:val="both"/>
        <w:rPr>
          <w:szCs w:val="24"/>
        </w:rPr>
      </w:pPr>
      <w:r w:rsidRPr="00D8466A">
        <w:rPr>
          <w:szCs w:val="24"/>
        </w:rPr>
        <w:t>- фамилии и инициалов специалиста, осуществляющего прием.</w:t>
      </w:r>
    </w:p>
    <w:p w:rsidR="00D407E0" w:rsidRPr="00D8466A" w:rsidRDefault="00D407E0" w:rsidP="00D407E0">
      <w:pPr>
        <w:widowControl w:val="0"/>
        <w:ind w:left="57" w:firstLine="483"/>
        <w:jc w:val="both"/>
        <w:rPr>
          <w:szCs w:val="24"/>
        </w:rPr>
      </w:pPr>
      <w:r w:rsidRPr="00D8466A">
        <w:rPr>
          <w:szCs w:val="24"/>
        </w:rPr>
        <w:t>2.16.7. Место для приема заявителя снабжается стулом, писчей бумагой и канцелярскими принадлежностями.</w:t>
      </w:r>
    </w:p>
    <w:p w:rsidR="00D407E0" w:rsidRPr="00D8466A" w:rsidRDefault="00D407E0" w:rsidP="00D407E0">
      <w:pPr>
        <w:widowControl w:val="0"/>
        <w:ind w:firstLine="540"/>
        <w:jc w:val="both"/>
        <w:rPr>
          <w:szCs w:val="24"/>
        </w:rPr>
      </w:pPr>
      <w:r w:rsidRPr="00D8466A">
        <w:rPr>
          <w:szCs w:val="24"/>
        </w:rPr>
        <w:t>2.16.8. Помещение для ожидания и приема заявителей оборудуется в соответствии с санитарными правилами и нормами.</w:t>
      </w:r>
    </w:p>
    <w:p w:rsidR="00D407E0" w:rsidRPr="00D8466A" w:rsidRDefault="00D407E0" w:rsidP="00D407E0">
      <w:pPr>
        <w:widowControl w:val="0"/>
        <w:ind w:left="57" w:firstLine="483"/>
        <w:jc w:val="both"/>
        <w:rPr>
          <w:szCs w:val="24"/>
        </w:rPr>
      </w:pPr>
      <w:r w:rsidRPr="00D8466A">
        <w:rPr>
          <w:szCs w:val="24"/>
        </w:rPr>
        <w:t>2.16.9. Одним специалистом одновременно ведется прием только одного заявителя.</w:t>
      </w:r>
    </w:p>
    <w:p w:rsidR="00D407E0" w:rsidRPr="00D8466A" w:rsidRDefault="00D407E0" w:rsidP="00D407E0">
      <w:pPr>
        <w:widowControl w:val="0"/>
        <w:ind w:left="57" w:firstLine="483"/>
        <w:jc w:val="both"/>
        <w:rPr>
          <w:szCs w:val="24"/>
        </w:rPr>
      </w:pPr>
      <w:r w:rsidRPr="00D8466A">
        <w:rPr>
          <w:szCs w:val="24"/>
        </w:rPr>
        <w:t>2.16.10. Место ожидания оборудуется соответствующими комфортными условиями для заявителей и оптимальными условиями работы специалиста, в том числе обеспечивается возможность реализации прав инвалидов на предоставление по их заявлению муниципальной услуги.</w:t>
      </w:r>
    </w:p>
    <w:p w:rsidR="00D407E0" w:rsidRPr="00D8466A" w:rsidRDefault="00D407E0" w:rsidP="00D407E0">
      <w:pPr>
        <w:widowControl w:val="0"/>
        <w:tabs>
          <w:tab w:val="left" w:pos="567"/>
          <w:tab w:val="left" w:pos="1152"/>
        </w:tabs>
        <w:ind w:firstLine="57"/>
        <w:jc w:val="both"/>
        <w:rPr>
          <w:szCs w:val="24"/>
        </w:rPr>
      </w:pPr>
      <w:r w:rsidRPr="00D8466A">
        <w:rPr>
          <w:szCs w:val="24"/>
        </w:rPr>
        <w:tab/>
        <w:t>2.16.11. Требования к обеспечению доступности для инвалидов:</w:t>
      </w:r>
    </w:p>
    <w:p w:rsidR="00D407E0" w:rsidRPr="00D8466A" w:rsidRDefault="00D407E0" w:rsidP="00D407E0">
      <w:pPr>
        <w:widowControl w:val="0"/>
        <w:autoSpaceDE w:val="0"/>
        <w:autoSpaceDN w:val="0"/>
        <w:adjustRightInd w:val="0"/>
        <w:ind w:firstLine="540"/>
        <w:jc w:val="both"/>
        <w:rPr>
          <w:szCs w:val="24"/>
        </w:rPr>
      </w:pPr>
      <w:r w:rsidRPr="00D8466A">
        <w:rPr>
          <w:szCs w:val="24"/>
        </w:rPr>
        <w:t>- на территории, прилегающей к месторасположению администрации, оборудуется не менее 10 процентов мест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D407E0" w:rsidRPr="00D8466A" w:rsidRDefault="00D407E0" w:rsidP="00D407E0">
      <w:pPr>
        <w:widowControl w:val="0"/>
        <w:autoSpaceDE w:val="0"/>
        <w:autoSpaceDN w:val="0"/>
        <w:adjustRightInd w:val="0"/>
        <w:ind w:firstLine="540"/>
        <w:jc w:val="both"/>
        <w:rPr>
          <w:szCs w:val="24"/>
        </w:rPr>
      </w:pPr>
      <w:r w:rsidRPr="00D8466A">
        <w:rPr>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 помещения для предоставления муниципальной услуги размещаются на первом этаже здания, оборудованном отдельным входом. </w:t>
      </w:r>
    </w:p>
    <w:p w:rsidR="00D407E0" w:rsidRPr="00D8466A" w:rsidRDefault="00D407E0" w:rsidP="00D407E0">
      <w:pPr>
        <w:jc w:val="both"/>
        <w:rPr>
          <w:szCs w:val="24"/>
        </w:rPr>
      </w:pPr>
      <w:r w:rsidRPr="00D8466A">
        <w:rPr>
          <w:szCs w:val="24"/>
        </w:rPr>
        <w:t>- 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407E0" w:rsidRPr="00D8466A" w:rsidRDefault="00D407E0" w:rsidP="00D407E0">
      <w:pPr>
        <w:jc w:val="both"/>
        <w:rPr>
          <w:szCs w:val="24"/>
        </w:rPr>
      </w:pPr>
    </w:p>
    <w:p w:rsidR="00D407E0" w:rsidRPr="00D8466A" w:rsidRDefault="00D407E0" w:rsidP="00D407E0">
      <w:pPr>
        <w:widowControl w:val="0"/>
        <w:ind w:left="57" w:firstLine="483"/>
        <w:jc w:val="center"/>
        <w:rPr>
          <w:b/>
          <w:szCs w:val="24"/>
        </w:rPr>
      </w:pPr>
      <w:r w:rsidRPr="00D8466A">
        <w:rPr>
          <w:b/>
          <w:szCs w:val="24"/>
        </w:rPr>
        <w:t xml:space="preserve">2.17. Показатели доступности и качества предоставления муниципальной </w:t>
      </w:r>
    </w:p>
    <w:p w:rsidR="00D407E0" w:rsidRPr="00D8466A" w:rsidRDefault="00D407E0" w:rsidP="00D407E0">
      <w:pPr>
        <w:widowControl w:val="0"/>
        <w:ind w:left="57" w:firstLine="483"/>
        <w:jc w:val="center"/>
        <w:rPr>
          <w:b/>
          <w:szCs w:val="24"/>
        </w:rPr>
      </w:pPr>
      <w:r w:rsidRPr="00D8466A">
        <w:rPr>
          <w:b/>
          <w:szCs w:val="24"/>
        </w:rPr>
        <w:t>услуги.</w:t>
      </w:r>
    </w:p>
    <w:p w:rsidR="00D407E0" w:rsidRPr="00D8466A" w:rsidRDefault="00D407E0" w:rsidP="00D407E0">
      <w:pPr>
        <w:widowControl w:val="0"/>
        <w:autoSpaceDE w:val="0"/>
        <w:autoSpaceDN w:val="0"/>
        <w:adjustRightInd w:val="0"/>
        <w:ind w:firstLine="540"/>
        <w:jc w:val="both"/>
        <w:outlineLvl w:val="1"/>
        <w:rPr>
          <w:szCs w:val="24"/>
        </w:rPr>
      </w:pPr>
      <w:r w:rsidRPr="00D8466A">
        <w:rPr>
          <w:szCs w:val="24"/>
        </w:rPr>
        <w:t>2.17.1. Показателями доступности предоставления муниципальной услуги являются:</w:t>
      </w:r>
    </w:p>
    <w:p w:rsidR="00D407E0" w:rsidRPr="00D8466A" w:rsidRDefault="00D407E0" w:rsidP="00D407E0">
      <w:pPr>
        <w:widowControl w:val="0"/>
        <w:autoSpaceDE w:val="0"/>
        <w:autoSpaceDN w:val="0"/>
        <w:adjustRightInd w:val="0"/>
        <w:ind w:firstLine="540"/>
        <w:jc w:val="both"/>
        <w:outlineLvl w:val="1"/>
        <w:rPr>
          <w:szCs w:val="24"/>
        </w:rPr>
      </w:pPr>
      <w:r w:rsidRPr="00D8466A">
        <w:rPr>
          <w:szCs w:val="24"/>
        </w:rPr>
        <w:t>- обеспечение беспрепятственного доступа лиц к помещениям, в которых предоставляется муниципальная услуга;</w:t>
      </w:r>
    </w:p>
    <w:p w:rsidR="00D407E0" w:rsidRPr="00D8466A" w:rsidRDefault="00D407E0" w:rsidP="00D407E0">
      <w:pPr>
        <w:widowControl w:val="0"/>
        <w:autoSpaceDE w:val="0"/>
        <w:autoSpaceDN w:val="0"/>
        <w:adjustRightInd w:val="0"/>
        <w:ind w:firstLine="540"/>
        <w:jc w:val="both"/>
        <w:outlineLvl w:val="1"/>
        <w:rPr>
          <w:szCs w:val="24"/>
        </w:rPr>
      </w:pPr>
      <w:r w:rsidRPr="00D8466A">
        <w:rPr>
          <w:szCs w:val="24"/>
        </w:rPr>
        <w:t>- размещение информации о порядке предоставления муниципальной услуги на официальном сайте администрации в информационно - телекоммуникационной сети «Интернет», в региональной государственной информационной системе «Портал государственных и муниципальных услуг (функций) Пензенской области», в федеральной государственной информационной системе «Единый портал государственных и муниципальных услуг (функций)».</w:t>
      </w:r>
    </w:p>
    <w:p w:rsidR="00D407E0" w:rsidRPr="00D8466A" w:rsidRDefault="00D407E0" w:rsidP="00D407E0">
      <w:pPr>
        <w:widowControl w:val="0"/>
        <w:autoSpaceDE w:val="0"/>
        <w:autoSpaceDN w:val="0"/>
        <w:adjustRightInd w:val="0"/>
        <w:ind w:firstLine="540"/>
        <w:jc w:val="both"/>
        <w:outlineLvl w:val="1"/>
        <w:rPr>
          <w:szCs w:val="24"/>
        </w:rPr>
      </w:pPr>
      <w:r w:rsidRPr="00D8466A">
        <w:rPr>
          <w:szCs w:val="24"/>
        </w:rPr>
        <w:t xml:space="preserve">- размещение информации о порядке предоставления муниципальной услуги на </w:t>
      </w:r>
      <w:r w:rsidRPr="00D8466A">
        <w:rPr>
          <w:szCs w:val="24"/>
        </w:rPr>
        <w:lastRenderedPageBreak/>
        <w:t>информационных стендах;</w:t>
      </w:r>
    </w:p>
    <w:p w:rsidR="00D407E0" w:rsidRPr="00D8466A" w:rsidRDefault="00D407E0" w:rsidP="00D407E0">
      <w:pPr>
        <w:widowControl w:val="0"/>
        <w:autoSpaceDE w:val="0"/>
        <w:autoSpaceDN w:val="0"/>
        <w:adjustRightInd w:val="0"/>
        <w:ind w:firstLine="540"/>
        <w:jc w:val="both"/>
        <w:outlineLvl w:val="1"/>
        <w:rPr>
          <w:szCs w:val="24"/>
        </w:rPr>
      </w:pPr>
      <w:r w:rsidRPr="00D8466A">
        <w:rPr>
          <w:szCs w:val="24"/>
        </w:rPr>
        <w:t>- размещение информации о порядке предоставления муниципальной услуги в средствах массовой информации;</w:t>
      </w:r>
    </w:p>
    <w:p w:rsidR="00D407E0" w:rsidRPr="00D8466A" w:rsidRDefault="00D407E0" w:rsidP="00D407E0">
      <w:pPr>
        <w:widowControl w:val="0"/>
        <w:autoSpaceDE w:val="0"/>
        <w:autoSpaceDN w:val="0"/>
        <w:adjustRightInd w:val="0"/>
        <w:ind w:firstLine="540"/>
        <w:jc w:val="both"/>
        <w:outlineLvl w:val="1"/>
        <w:rPr>
          <w:szCs w:val="24"/>
        </w:rPr>
      </w:pPr>
      <w:r w:rsidRPr="00D8466A">
        <w:rPr>
          <w:szCs w:val="24"/>
        </w:rPr>
        <w:t>2.17.2. Показателями качества предоставления муниципальной услуги являются:</w:t>
      </w:r>
    </w:p>
    <w:p w:rsidR="00D407E0" w:rsidRPr="00D8466A" w:rsidRDefault="00D407E0" w:rsidP="00D407E0">
      <w:pPr>
        <w:widowControl w:val="0"/>
        <w:autoSpaceDE w:val="0"/>
        <w:autoSpaceDN w:val="0"/>
        <w:adjustRightInd w:val="0"/>
        <w:ind w:firstLine="540"/>
        <w:jc w:val="both"/>
        <w:outlineLvl w:val="1"/>
        <w:rPr>
          <w:szCs w:val="24"/>
        </w:rPr>
      </w:pPr>
      <w:r w:rsidRPr="00D8466A">
        <w:rPr>
          <w:szCs w:val="24"/>
        </w:rPr>
        <w:t>- строгое соблюдение сроков предоставления муниципальной услуги;</w:t>
      </w:r>
    </w:p>
    <w:p w:rsidR="00D407E0" w:rsidRPr="00D8466A" w:rsidRDefault="00D407E0" w:rsidP="00D407E0">
      <w:pPr>
        <w:jc w:val="both"/>
        <w:rPr>
          <w:szCs w:val="24"/>
        </w:rPr>
      </w:pPr>
      <w:r w:rsidRPr="00D8466A">
        <w:rPr>
          <w:szCs w:val="24"/>
        </w:rPr>
        <w:t>- отсутствие поданных в установленном действующим законодательством порядке жалоб на решения и действия (бездействие), принятые и осуществленные при предоставлении муниципальной услуги.</w:t>
      </w:r>
    </w:p>
    <w:p w:rsidR="00D407E0" w:rsidRPr="00D8466A" w:rsidRDefault="00D407E0" w:rsidP="00D407E0">
      <w:pPr>
        <w:widowControl w:val="0"/>
        <w:autoSpaceDE w:val="0"/>
        <w:autoSpaceDN w:val="0"/>
        <w:adjustRightInd w:val="0"/>
        <w:jc w:val="center"/>
        <w:rPr>
          <w:b/>
          <w:szCs w:val="24"/>
        </w:rPr>
      </w:pPr>
    </w:p>
    <w:p w:rsidR="00D407E0" w:rsidRPr="00D8466A" w:rsidRDefault="00D407E0" w:rsidP="00D407E0">
      <w:pPr>
        <w:widowControl w:val="0"/>
        <w:autoSpaceDE w:val="0"/>
        <w:autoSpaceDN w:val="0"/>
        <w:adjustRightInd w:val="0"/>
        <w:jc w:val="center"/>
        <w:outlineLvl w:val="1"/>
        <w:rPr>
          <w:b/>
          <w:szCs w:val="24"/>
        </w:rPr>
      </w:pPr>
      <w:r w:rsidRPr="00D8466A">
        <w:rPr>
          <w:b/>
          <w:szCs w:val="24"/>
        </w:rPr>
        <w:t>III. Состав, последовательность и сроки выполнения административных процедур, требование к порядку их выполнения</w:t>
      </w:r>
    </w:p>
    <w:p w:rsidR="00D407E0" w:rsidRPr="00D8466A" w:rsidRDefault="00D407E0" w:rsidP="00D407E0">
      <w:pPr>
        <w:widowControl w:val="0"/>
        <w:autoSpaceDE w:val="0"/>
        <w:autoSpaceDN w:val="0"/>
        <w:adjustRightInd w:val="0"/>
        <w:ind w:firstLine="567"/>
        <w:jc w:val="both"/>
        <w:outlineLvl w:val="2"/>
        <w:rPr>
          <w:szCs w:val="24"/>
        </w:rPr>
      </w:pPr>
      <w:r w:rsidRPr="00D8466A">
        <w:rPr>
          <w:szCs w:val="24"/>
        </w:rPr>
        <w:t xml:space="preserve">3.1. Последовательность действий при предоставлении муниципальной услуги </w:t>
      </w:r>
      <w:hyperlink r:id="rId18" w:history="1">
        <w:r w:rsidRPr="00D8466A">
          <w:rPr>
            <w:rStyle w:val="a7"/>
            <w:szCs w:val="24"/>
          </w:rPr>
          <w:t>(приложение  2)</w:t>
        </w:r>
      </w:hyperlink>
      <w:r w:rsidRPr="00D8466A">
        <w:rPr>
          <w:szCs w:val="24"/>
        </w:rPr>
        <w:t>.</w:t>
      </w:r>
    </w:p>
    <w:p w:rsidR="00D407E0" w:rsidRPr="00D8466A" w:rsidRDefault="00D407E0" w:rsidP="00D407E0">
      <w:pPr>
        <w:widowControl w:val="0"/>
        <w:autoSpaceDE w:val="0"/>
        <w:autoSpaceDN w:val="0"/>
        <w:adjustRightInd w:val="0"/>
        <w:ind w:firstLine="540"/>
        <w:jc w:val="both"/>
        <w:rPr>
          <w:szCs w:val="24"/>
        </w:rPr>
      </w:pPr>
      <w:r w:rsidRPr="00D8466A">
        <w:rPr>
          <w:szCs w:val="24"/>
        </w:rPr>
        <w:t>3.1.1. Прием и регистрация заявления от лиц, заинтересованных в предоставлении муниципальной услуги;</w:t>
      </w:r>
    </w:p>
    <w:p w:rsidR="00D407E0" w:rsidRPr="00D8466A" w:rsidRDefault="00D407E0" w:rsidP="00D407E0">
      <w:pPr>
        <w:widowControl w:val="0"/>
        <w:autoSpaceDE w:val="0"/>
        <w:autoSpaceDN w:val="0"/>
        <w:adjustRightInd w:val="0"/>
        <w:ind w:firstLine="540"/>
        <w:jc w:val="both"/>
        <w:rPr>
          <w:szCs w:val="24"/>
        </w:rPr>
      </w:pPr>
      <w:r w:rsidRPr="00D8466A">
        <w:rPr>
          <w:szCs w:val="24"/>
        </w:rPr>
        <w:t>3.1.2. Подготовка проекта разрешения на установку рекламных конструкций на территории Никольского района Пензенской области или проекта мотивированного отказа в предоставлении услуги по выдаче разрешения на установку рекламных конструкций на территории Никольского района Пензенской области;</w:t>
      </w:r>
    </w:p>
    <w:p w:rsidR="00D407E0" w:rsidRPr="00D8466A" w:rsidRDefault="00D407E0" w:rsidP="00D407E0">
      <w:pPr>
        <w:widowControl w:val="0"/>
        <w:autoSpaceDE w:val="0"/>
        <w:autoSpaceDN w:val="0"/>
        <w:adjustRightInd w:val="0"/>
        <w:ind w:firstLine="540"/>
        <w:jc w:val="both"/>
        <w:rPr>
          <w:szCs w:val="24"/>
        </w:rPr>
      </w:pPr>
      <w:r w:rsidRPr="00D8466A">
        <w:rPr>
          <w:szCs w:val="24"/>
        </w:rPr>
        <w:t>3.1.3. Уведомление заявителя о принятом решении и выдача документов заявителю.</w:t>
      </w:r>
    </w:p>
    <w:p w:rsidR="00D407E0" w:rsidRPr="00D8466A" w:rsidRDefault="00D407E0" w:rsidP="00D407E0">
      <w:pPr>
        <w:widowControl w:val="0"/>
        <w:autoSpaceDE w:val="0"/>
        <w:autoSpaceDN w:val="0"/>
        <w:adjustRightInd w:val="0"/>
        <w:ind w:firstLine="540"/>
        <w:jc w:val="both"/>
        <w:rPr>
          <w:szCs w:val="24"/>
        </w:rPr>
      </w:pPr>
    </w:p>
    <w:p w:rsidR="00D407E0" w:rsidRPr="00D8466A" w:rsidRDefault="00D407E0" w:rsidP="00D407E0">
      <w:pPr>
        <w:widowControl w:val="0"/>
        <w:autoSpaceDE w:val="0"/>
        <w:autoSpaceDN w:val="0"/>
        <w:adjustRightInd w:val="0"/>
        <w:ind w:firstLine="540"/>
        <w:jc w:val="both"/>
        <w:outlineLvl w:val="3"/>
        <w:rPr>
          <w:b/>
          <w:szCs w:val="24"/>
        </w:rPr>
      </w:pPr>
      <w:r w:rsidRPr="00D8466A">
        <w:rPr>
          <w:b/>
          <w:szCs w:val="24"/>
        </w:rPr>
        <w:t>3.2. Прием и регистрация заявления от лиц, заинтересованных в предоставлении муниципальной услуги.</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3.2.1. Основанием для начала исполнения муниципальной услуги является поступление в администрацию письменного заявления о выдаче разрешения на установку рекламных конструкций на территории Никольского района Пензенской области. К заявлению прикладывается пакет документов, указанный в </w:t>
      </w:r>
      <w:hyperlink r:id="rId19" w:anchor="Par85" w:history="1">
        <w:r w:rsidRPr="00D8466A">
          <w:rPr>
            <w:rStyle w:val="a7"/>
            <w:szCs w:val="24"/>
          </w:rPr>
          <w:t>пункте 2.6</w:t>
        </w:r>
      </w:hyperlink>
      <w:r w:rsidRPr="00D8466A">
        <w:rPr>
          <w:szCs w:val="24"/>
        </w:rPr>
        <w:t xml:space="preserve"> раздела </w:t>
      </w:r>
      <w:r w:rsidRPr="00D8466A">
        <w:rPr>
          <w:szCs w:val="24"/>
          <w:lang w:val="en-US"/>
        </w:rPr>
        <w:t>II</w:t>
      </w:r>
      <w:r w:rsidRPr="00D8466A">
        <w:rPr>
          <w:szCs w:val="24"/>
        </w:rPr>
        <w:t xml:space="preserve"> настоящего Регламента.</w:t>
      </w:r>
    </w:p>
    <w:p w:rsidR="00D407E0" w:rsidRPr="00D8466A" w:rsidRDefault="00D407E0" w:rsidP="00D407E0">
      <w:pPr>
        <w:widowControl w:val="0"/>
        <w:autoSpaceDE w:val="0"/>
        <w:autoSpaceDN w:val="0"/>
        <w:adjustRightInd w:val="0"/>
        <w:ind w:firstLine="540"/>
        <w:jc w:val="both"/>
        <w:rPr>
          <w:szCs w:val="24"/>
        </w:rPr>
      </w:pPr>
      <w:r w:rsidRPr="00D8466A">
        <w:rPr>
          <w:szCs w:val="24"/>
        </w:rPr>
        <w:t>3.2.2. Прием, первичную проверку и регистрацию документов осуществляет специалист отдела делопроизводства, организационной и кадровой работы и контроля администрации Никольского района Пензенской области, выполняющий функцию контроля и обеспечения документооборота (далее – отдел делопроизводства).</w:t>
      </w:r>
    </w:p>
    <w:p w:rsidR="00D407E0" w:rsidRPr="00D8466A" w:rsidRDefault="00D407E0" w:rsidP="00D407E0">
      <w:pPr>
        <w:widowControl w:val="0"/>
        <w:autoSpaceDE w:val="0"/>
        <w:autoSpaceDN w:val="0"/>
        <w:adjustRightInd w:val="0"/>
        <w:ind w:firstLine="540"/>
        <w:jc w:val="both"/>
        <w:rPr>
          <w:szCs w:val="24"/>
        </w:rPr>
      </w:pPr>
      <w:r w:rsidRPr="00D8466A">
        <w:rPr>
          <w:szCs w:val="24"/>
        </w:rPr>
        <w:t>При приеме заявления и прилагаемых к нему документов специалист отдела делопроизводства осуществляет первичную проверку документов:</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 соответствие их перечню, указанному в </w:t>
      </w:r>
      <w:hyperlink r:id="rId20" w:anchor="Par85" w:history="1">
        <w:r w:rsidRPr="00D8466A">
          <w:rPr>
            <w:rStyle w:val="a7"/>
            <w:szCs w:val="24"/>
          </w:rPr>
          <w:t>пункте 2.6</w:t>
        </w:r>
      </w:hyperlink>
      <w:r w:rsidRPr="00D8466A">
        <w:rPr>
          <w:szCs w:val="24"/>
        </w:rPr>
        <w:t xml:space="preserve"> раздела </w:t>
      </w:r>
      <w:r w:rsidRPr="00D8466A">
        <w:rPr>
          <w:szCs w:val="24"/>
          <w:lang w:val="en-US"/>
        </w:rPr>
        <w:t>II</w:t>
      </w:r>
      <w:r w:rsidRPr="00D8466A">
        <w:rPr>
          <w:szCs w:val="24"/>
        </w:rPr>
        <w:t xml:space="preserve"> настоящего Регламента;</w:t>
      </w:r>
    </w:p>
    <w:p w:rsidR="00D407E0" w:rsidRPr="00D8466A" w:rsidRDefault="00D407E0" w:rsidP="00D407E0">
      <w:pPr>
        <w:widowControl w:val="0"/>
        <w:autoSpaceDE w:val="0"/>
        <w:autoSpaceDN w:val="0"/>
        <w:adjustRightInd w:val="0"/>
        <w:ind w:firstLine="540"/>
        <w:jc w:val="both"/>
        <w:rPr>
          <w:szCs w:val="24"/>
        </w:rPr>
      </w:pPr>
      <w:r w:rsidRPr="00D8466A">
        <w:rPr>
          <w:szCs w:val="24"/>
        </w:rPr>
        <w:t>- полномочия лица, подающего документы на рассмотрение (документы, удостоверяющие личность, и документы, удостоверяющие полномочия представителя);</w:t>
      </w:r>
    </w:p>
    <w:p w:rsidR="00D407E0" w:rsidRPr="00D8466A" w:rsidRDefault="00D407E0" w:rsidP="00D407E0">
      <w:pPr>
        <w:widowControl w:val="0"/>
        <w:autoSpaceDE w:val="0"/>
        <w:autoSpaceDN w:val="0"/>
        <w:adjustRightInd w:val="0"/>
        <w:ind w:firstLine="540"/>
        <w:jc w:val="both"/>
        <w:rPr>
          <w:szCs w:val="24"/>
        </w:rPr>
      </w:pPr>
      <w:r w:rsidRPr="00D8466A">
        <w:rPr>
          <w:szCs w:val="24"/>
        </w:rPr>
        <w:t>- соответствие документов следующим требованиям: 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 документы не должны быть исполнены карандашом.</w:t>
      </w:r>
    </w:p>
    <w:p w:rsidR="00D407E0" w:rsidRPr="00D8466A" w:rsidRDefault="00D407E0" w:rsidP="00D407E0">
      <w:pPr>
        <w:widowControl w:val="0"/>
        <w:autoSpaceDE w:val="0"/>
        <w:autoSpaceDN w:val="0"/>
        <w:adjustRightInd w:val="0"/>
        <w:ind w:firstLine="540"/>
        <w:jc w:val="both"/>
        <w:rPr>
          <w:szCs w:val="24"/>
        </w:rPr>
      </w:pPr>
      <w:r w:rsidRPr="00D8466A">
        <w:rPr>
          <w:szCs w:val="24"/>
        </w:rPr>
        <w:t>Срок выполнения данного административного действия, входящего в состав административной процедуры, составляет 45 минут.</w:t>
      </w:r>
    </w:p>
    <w:p w:rsidR="00D407E0" w:rsidRPr="00D8466A" w:rsidRDefault="00D407E0" w:rsidP="00D407E0">
      <w:pPr>
        <w:widowControl w:val="0"/>
        <w:autoSpaceDE w:val="0"/>
        <w:autoSpaceDN w:val="0"/>
        <w:adjustRightInd w:val="0"/>
        <w:ind w:firstLine="540"/>
        <w:jc w:val="both"/>
        <w:rPr>
          <w:szCs w:val="24"/>
        </w:rPr>
      </w:pPr>
      <w:r w:rsidRPr="00D8466A">
        <w:rPr>
          <w:szCs w:val="24"/>
        </w:rPr>
        <w:t>Критерии принятия решения об отказе в приеме документов на рассмотрение:</w:t>
      </w:r>
    </w:p>
    <w:p w:rsidR="00D407E0" w:rsidRPr="00D8466A" w:rsidRDefault="00D407E0" w:rsidP="00D407E0">
      <w:pPr>
        <w:widowControl w:val="0"/>
        <w:autoSpaceDE w:val="0"/>
        <w:autoSpaceDN w:val="0"/>
        <w:adjustRightInd w:val="0"/>
        <w:ind w:firstLine="540"/>
        <w:jc w:val="both"/>
        <w:rPr>
          <w:szCs w:val="24"/>
        </w:rPr>
      </w:pPr>
      <w:r w:rsidRPr="00D8466A">
        <w:rPr>
          <w:szCs w:val="24"/>
        </w:rPr>
        <w:t>- с заявлением обратилось ненадлежащее лицо.</w:t>
      </w:r>
    </w:p>
    <w:p w:rsidR="00D407E0" w:rsidRPr="00D8466A" w:rsidRDefault="00D407E0" w:rsidP="00D407E0">
      <w:pPr>
        <w:widowControl w:val="0"/>
        <w:autoSpaceDE w:val="0"/>
        <w:autoSpaceDN w:val="0"/>
        <w:adjustRightInd w:val="0"/>
        <w:ind w:firstLine="540"/>
        <w:jc w:val="both"/>
        <w:rPr>
          <w:szCs w:val="24"/>
        </w:rPr>
      </w:pPr>
      <w:r w:rsidRPr="00D8466A">
        <w:rPr>
          <w:szCs w:val="24"/>
        </w:rPr>
        <w:t>В случае выявления обстоятельств, препятствующих приему документов, которые являются необходимыми для предоставления муниципальной услуги, специалист отдела делопроизводства уведомляет об этом заявителя (или его представителя) и возвращает заявление и документы заявителю (представителю).</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3.2.3. Результатом административной процедуры является принятие заявления к </w:t>
      </w:r>
      <w:r w:rsidRPr="00D8466A">
        <w:rPr>
          <w:szCs w:val="24"/>
        </w:rPr>
        <w:lastRenderedPageBreak/>
        <w:t>рассмотрению по существу, формирование пакета документов.</w:t>
      </w:r>
    </w:p>
    <w:p w:rsidR="00D407E0" w:rsidRPr="00D8466A" w:rsidRDefault="00D407E0" w:rsidP="00D407E0">
      <w:pPr>
        <w:widowControl w:val="0"/>
        <w:autoSpaceDE w:val="0"/>
        <w:autoSpaceDN w:val="0"/>
        <w:adjustRightInd w:val="0"/>
        <w:ind w:firstLine="540"/>
        <w:jc w:val="both"/>
        <w:rPr>
          <w:szCs w:val="24"/>
        </w:rPr>
      </w:pPr>
      <w:r w:rsidRPr="00D8466A">
        <w:rPr>
          <w:szCs w:val="24"/>
        </w:rPr>
        <w:t>3.2.4. После проведения первичной проверки документов специалист отдела делопроизводства осуществляет регистрацию заявления в системе электронного документооборота и делопроизводства, присваивает ему учетный номер, формирует пакет документов для дальнейшей работы и передает их главе администрации.</w:t>
      </w:r>
    </w:p>
    <w:p w:rsidR="00D407E0" w:rsidRPr="00D8466A" w:rsidRDefault="00D407E0" w:rsidP="00D407E0">
      <w:pPr>
        <w:widowControl w:val="0"/>
        <w:autoSpaceDE w:val="0"/>
        <w:autoSpaceDN w:val="0"/>
        <w:adjustRightInd w:val="0"/>
        <w:ind w:firstLine="540"/>
        <w:jc w:val="both"/>
        <w:rPr>
          <w:szCs w:val="24"/>
        </w:rPr>
      </w:pPr>
      <w:r w:rsidRPr="00D8466A">
        <w:rPr>
          <w:szCs w:val="24"/>
        </w:rPr>
        <w:t>Срок выполнения данной административной процедуры составляет 1 день.</w:t>
      </w:r>
    </w:p>
    <w:p w:rsidR="00D407E0" w:rsidRPr="00D8466A" w:rsidRDefault="00D407E0" w:rsidP="00D407E0">
      <w:pPr>
        <w:jc w:val="both"/>
        <w:rPr>
          <w:szCs w:val="24"/>
        </w:rPr>
      </w:pPr>
      <w:r w:rsidRPr="00D8466A">
        <w:rPr>
          <w:szCs w:val="24"/>
        </w:rPr>
        <w:t xml:space="preserve">          Глава администрации в течение 3</w:t>
      </w:r>
      <w:r w:rsidRPr="00D8466A">
        <w:rPr>
          <w:color w:val="FF0000"/>
          <w:szCs w:val="24"/>
        </w:rPr>
        <w:t xml:space="preserve"> </w:t>
      </w:r>
      <w:r w:rsidRPr="00D8466A">
        <w:rPr>
          <w:szCs w:val="24"/>
        </w:rPr>
        <w:t>(трех) рабочих дней визирует заявление путем оформления резолюции, в которой указывается должностное лицо, ответственное за предоставление услуги.</w:t>
      </w:r>
    </w:p>
    <w:p w:rsidR="00D407E0" w:rsidRPr="00D8466A" w:rsidRDefault="00D407E0" w:rsidP="00D407E0">
      <w:pPr>
        <w:jc w:val="both"/>
        <w:rPr>
          <w:szCs w:val="24"/>
        </w:rPr>
      </w:pPr>
      <w:r w:rsidRPr="00D8466A">
        <w:rPr>
          <w:szCs w:val="24"/>
        </w:rPr>
        <w:t xml:space="preserve">         После визирования,  запрос с резолюцией и комплектом документов  передается в отдел делопроизводства, где специалист, ответственный за прием и регистрацию документов в пределах рабочего дня осуществляет их передачу  должностному лицу, указанному в резолюции (ответственному за предоставление Муниципальной услуги), о чем делается отметка в журнале регистрации входящей корреспонденции. </w:t>
      </w:r>
    </w:p>
    <w:p w:rsidR="00D407E0" w:rsidRPr="00D8466A" w:rsidRDefault="00D407E0" w:rsidP="00D407E0">
      <w:pPr>
        <w:widowControl w:val="0"/>
        <w:autoSpaceDE w:val="0"/>
        <w:autoSpaceDN w:val="0"/>
        <w:adjustRightInd w:val="0"/>
        <w:ind w:firstLine="540"/>
        <w:jc w:val="both"/>
        <w:rPr>
          <w:szCs w:val="24"/>
        </w:rPr>
      </w:pPr>
    </w:p>
    <w:p w:rsidR="00D407E0" w:rsidRPr="00D8466A" w:rsidRDefault="00D407E0" w:rsidP="00D407E0">
      <w:pPr>
        <w:widowControl w:val="0"/>
        <w:autoSpaceDE w:val="0"/>
        <w:autoSpaceDN w:val="0"/>
        <w:adjustRightInd w:val="0"/>
        <w:jc w:val="center"/>
        <w:outlineLvl w:val="3"/>
        <w:rPr>
          <w:b/>
          <w:szCs w:val="24"/>
        </w:rPr>
      </w:pPr>
      <w:r w:rsidRPr="00D8466A">
        <w:rPr>
          <w:b/>
          <w:szCs w:val="24"/>
        </w:rPr>
        <w:t>3.3. Подготовка проекта разрешения на установку рекламных конструкций на территории Никольского района или проекта мотивированного отказа в предоставлении услуги по</w:t>
      </w:r>
      <w:r w:rsidRPr="00D8466A">
        <w:rPr>
          <w:szCs w:val="24"/>
        </w:rPr>
        <w:t xml:space="preserve"> </w:t>
      </w:r>
      <w:r w:rsidRPr="00D8466A">
        <w:rPr>
          <w:b/>
          <w:szCs w:val="24"/>
        </w:rPr>
        <w:t>выдаче разрешения на установку рекламных конструкций.</w:t>
      </w:r>
    </w:p>
    <w:p w:rsidR="00D407E0" w:rsidRPr="00D8466A" w:rsidRDefault="00D407E0" w:rsidP="00D407E0">
      <w:pPr>
        <w:widowControl w:val="0"/>
        <w:autoSpaceDE w:val="0"/>
        <w:autoSpaceDN w:val="0"/>
        <w:adjustRightInd w:val="0"/>
        <w:ind w:firstLine="540"/>
        <w:jc w:val="both"/>
        <w:rPr>
          <w:szCs w:val="24"/>
        </w:rPr>
      </w:pPr>
      <w:r w:rsidRPr="00D8466A">
        <w:rPr>
          <w:szCs w:val="24"/>
        </w:rPr>
        <w:t>3.3.1. Основанием для начала административной процедуры является поступление в отдел архитектуры заявления и сформированного пакета документов.</w:t>
      </w:r>
    </w:p>
    <w:p w:rsidR="00D407E0" w:rsidRPr="00D8466A" w:rsidRDefault="00D407E0" w:rsidP="00D407E0">
      <w:pPr>
        <w:widowControl w:val="0"/>
        <w:autoSpaceDE w:val="0"/>
        <w:autoSpaceDN w:val="0"/>
        <w:adjustRightInd w:val="0"/>
        <w:ind w:firstLine="540"/>
        <w:jc w:val="both"/>
        <w:rPr>
          <w:szCs w:val="24"/>
        </w:rPr>
      </w:pPr>
      <w:r w:rsidRPr="00D8466A">
        <w:rPr>
          <w:szCs w:val="24"/>
        </w:rPr>
        <w:t>3.3.2. После поступления пакета документов на рассмотрение специалист отдела архитектуры проводит проверку представленных документов по следующим пунктам:</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 наличие документов, указанных в </w:t>
      </w:r>
      <w:hyperlink r:id="rId21" w:anchor="Par98" w:history="1">
        <w:r w:rsidRPr="00D8466A">
          <w:rPr>
            <w:rStyle w:val="a7"/>
            <w:szCs w:val="24"/>
          </w:rPr>
          <w:t>пункте 2.6</w:t>
        </w:r>
      </w:hyperlink>
      <w:r w:rsidRPr="00D8466A">
        <w:rPr>
          <w:szCs w:val="24"/>
        </w:rPr>
        <w:t xml:space="preserve"> раздела </w:t>
      </w:r>
      <w:r w:rsidRPr="00D8466A">
        <w:rPr>
          <w:szCs w:val="24"/>
          <w:lang w:val="en-US"/>
        </w:rPr>
        <w:t>II</w:t>
      </w:r>
      <w:r w:rsidRPr="00D8466A">
        <w:rPr>
          <w:szCs w:val="24"/>
        </w:rPr>
        <w:t xml:space="preserve"> настоящего Регламента;</w:t>
      </w:r>
    </w:p>
    <w:p w:rsidR="00D407E0" w:rsidRPr="00D8466A" w:rsidRDefault="00D407E0" w:rsidP="00D407E0">
      <w:pPr>
        <w:widowControl w:val="0"/>
        <w:autoSpaceDE w:val="0"/>
        <w:autoSpaceDN w:val="0"/>
        <w:adjustRightInd w:val="0"/>
        <w:ind w:firstLine="540"/>
        <w:jc w:val="both"/>
        <w:rPr>
          <w:szCs w:val="24"/>
        </w:rPr>
      </w:pPr>
      <w:r w:rsidRPr="00D8466A">
        <w:rPr>
          <w:szCs w:val="24"/>
        </w:rPr>
        <w:t>Результатом данной процедуры является подготовка специалистом отдела архитектуры разрешения на установку рекламных конструкций на территории Никольского района Пензенской области, либо отказа в предоставлении услуги по выдаче разрешения на установку рекламных конструкций.</w:t>
      </w:r>
    </w:p>
    <w:p w:rsidR="00D407E0" w:rsidRPr="00D8466A" w:rsidRDefault="00D407E0" w:rsidP="00D407E0">
      <w:pPr>
        <w:widowControl w:val="0"/>
        <w:autoSpaceDE w:val="0"/>
        <w:autoSpaceDN w:val="0"/>
        <w:adjustRightInd w:val="0"/>
        <w:ind w:firstLine="540"/>
        <w:jc w:val="both"/>
        <w:rPr>
          <w:szCs w:val="24"/>
        </w:rPr>
      </w:pPr>
      <w:r w:rsidRPr="00D8466A">
        <w:rPr>
          <w:szCs w:val="24"/>
        </w:rPr>
        <w:t>Срок выполнения данного административного действия составляет 60 рабочих дней.</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В рамках оказания муниципальной услуги специалист отдела архитектуры осуществляет взаимодействие с органами, осуществляющими государственную регистрацию прав на недвижимое имущество и сделок с ним и прочими организациями с целью получения документов (их копий или сведений, содержащиеся в них), указанные в </w:t>
      </w:r>
      <w:hyperlink r:id="rId22" w:anchor="Par110" w:history="1">
        <w:r w:rsidRPr="00D8466A">
          <w:rPr>
            <w:rStyle w:val="a7"/>
            <w:szCs w:val="24"/>
          </w:rPr>
          <w:t>подпунктах 2</w:t>
        </w:r>
      </w:hyperlink>
      <w:r w:rsidRPr="00D8466A">
        <w:rPr>
          <w:szCs w:val="24"/>
        </w:rPr>
        <w:t xml:space="preserve"> и 4 пункта 2.6 раздела </w:t>
      </w:r>
      <w:r w:rsidRPr="00D8466A">
        <w:rPr>
          <w:szCs w:val="24"/>
          <w:lang w:val="en-US"/>
        </w:rPr>
        <w:t>II</w:t>
      </w:r>
      <w:r w:rsidRPr="00D8466A">
        <w:rPr>
          <w:szCs w:val="24"/>
        </w:rPr>
        <w:t xml:space="preserve"> настоящего Регламента.</w:t>
      </w:r>
    </w:p>
    <w:p w:rsidR="00D407E0" w:rsidRPr="00D8466A" w:rsidRDefault="00D407E0" w:rsidP="00D407E0">
      <w:pPr>
        <w:widowControl w:val="0"/>
        <w:autoSpaceDE w:val="0"/>
        <w:autoSpaceDN w:val="0"/>
        <w:adjustRightInd w:val="0"/>
        <w:ind w:firstLine="540"/>
        <w:jc w:val="both"/>
        <w:rPr>
          <w:szCs w:val="24"/>
        </w:rPr>
      </w:pPr>
      <w:r w:rsidRPr="00D8466A">
        <w:rPr>
          <w:szCs w:val="24"/>
        </w:rPr>
        <w:t>Заявитель вправе самостоятельно представить их с заявлением о выдаче разрешения на установку рекламных конструкций на территории Никольского района Пензенской области.</w:t>
      </w:r>
    </w:p>
    <w:p w:rsidR="00D407E0" w:rsidRPr="00D8466A" w:rsidRDefault="00D407E0" w:rsidP="00D407E0">
      <w:pPr>
        <w:widowControl w:val="0"/>
        <w:autoSpaceDE w:val="0"/>
        <w:autoSpaceDN w:val="0"/>
        <w:adjustRightInd w:val="0"/>
        <w:ind w:firstLine="540"/>
        <w:jc w:val="both"/>
        <w:rPr>
          <w:szCs w:val="24"/>
        </w:rPr>
      </w:pPr>
      <w:r w:rsidRPr="00D8466A">
        <w:rPr>
          <w:szCs w:val="24"/>
        </w:rPr>
        <w:t>3.3.3. Критерием принятия решения о выдаче разрешения на установку рекламных конструкций на территории Никольского района Пензенской области является соблюдение требований, установленных действующим законодательством.</w:t>
      </w:r>
    </w:p>
    <w:p w:rsidR="00D407E0" w:rsidRPr="00D8466A" w:rsidRDefault="00D407E0" w:rsidP="00D407E0">
      <w:pPr>
        <w:widowControl w:val="0"/>
        <w:autoSpaceDE w:val="0"/>
        <w:autoSpaceDN w:val="0"/>
        <w:adjustRightInd w:val="0"/>
        <w:ind w:firstLine="540"/>
        <w:jc w:val="both"/>
        <w:rPr>
          <w:szCs w:val="24"/>
        </w:rPr>
      </w:pPr>
      <w:r w:rsidRPr="00D8466A">
        <w:rPr>
          <w:szCs w:val="24"/>
        </w:rPr>
        <w:t>Критерием принятия решения об отказе в предоставлении услуги по выдаче разрешения на строительство является:</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 отсутствие документов, предусмотренных </w:t>
      </w:r>
      <w:hyperlink w:anchor="Par90" w:history="1">
        <w:r w:rsidRPr="00D8466A">
          <w:rPr>
            <w:color w:val="0000FF"/>
            <w:szCs w:val="24"/>
          </w:rPr>
          <w:t>пунктом 2.6</w:t>
        </w:r>
      </w:hyperlink>
      <w:r w:rsidRPr="00D8466A">
        <w:rPr>
          <w:szCs w:val="24"/>
        </w:rPr>
        <w:t xml:space="preserve"> раздела </w:t>
      </w:r>
      <w:r w:rsidRPr="00D8466A">
        <w:rPr>
          <w:szCs w:val="24"/>
          <w:lang w:val="en-US"/>
        </w:rPr>
        <w:t>II</w:t>
      </w:r>
      <w:r w:rsidRPr="00D8466A">
        <w:rPr>
          <w:szCs w:val="24"/>
        </w:rPr>
        <w:t xml:space="preserve"> настоящего регламента;</w:t>
      </w:r>
    </w:p>
    <w:p w:rsidR="00D407E0" w:rsidRPr="00D8466A" w:rsidRDefault="00D407E0" w:rsidP="00D407E0">
      <w:pPr>
        <w:widowControl w:val="0"/>
        <w:autoSpaceDE w:val="0"/>
        <w:autoSpaceDN w:val="0"/>
        <w:adjustRightInd w:val="0"/>
        <w:ind w:firstLine="540"/>
        <w:jc w:val="both"/>
        <w:rPr>
          <w:szCs w:val="24"/>
        </w:rPr>
      </w:pPr>
      <w:r w:rsidRPr="00D8466A">
        <w:rPr>
          <w:szCs w:val="24"/>
        </w:rPr>
        <w:t>- несоответствие проекта рекламной конструкц</w:t>
      </w:r>
      <w:proofErr w:type="gramStart"/>
      <w:r w:rsidRPr="00D8466A">
        <w:rPr>
          <w:szCs w:val="24"/>
        </w:rPr>
        <w:t>ии и ее</w:t>
      </w:r>
      <w:proofErr w:type="gramEnd"/>
      <w:r w:rsidRPr="00D8466A">
        <w:rPr>
          <w:szCs w:val="24"/>
        </w:rPr>
        <w:t xml:space="preserve"> территориального размещения требованиям технического регламента;</w:t>
      </w:r>
    </w:p>
    <w:p w:rsidR="00D407E0" w:rsidRPr="00D8466A" w:rsidRDefault="00D407E0" w:rsidP="00D407E0">
      <w:pPr>
        <w:widowControl w:val="0"/>
        <w:autoSpaceDE w:val="0"/>
        <w:autoSpaceDN w:val="0"/>
        <w:adjustRightInd w:val="0"/>
        <w:ind w:firstLine="540"/>
        <w:jc w:val="both"/>
        <w:rPr>
          <w:szCs w:val="24"/>
        </w:rPr>
      </w:pPr>
      <w:r w:rsidRPr="00D8466A">
        <w:rPr>
          <w:szCs w:val="24"/>
        </w:rPr>
        <w:t>- несоответствие установки рекламной конструкции в заявленном месте схеме территориального планирования или генеральному плану;</w:t>
      </w:r>
    </w:p>
    <w:p w:rsidR="00D407E0" w:rsidRPr="00D8466A" w:rsidRDefault="00D407E0" w:rsidP="00D407E0">
      <w:pPr>
        <w:widowControl w:val="0"/>
        <w:autoSpaceDE w:val="0"/>
        <w:autoSpaceDN w:val="0"/>
        <w:adjustRightInd w:val="0"/>
        <w:ind w:firstLine="540"/>
        <w:jc w:val="both"/>
        <w:rPr>
          <w:szCs w:val="24"/>
        </w:rPr>
      </w:pPr>
      <w:r w:rsidRPr="00D8466A">
        <w:rPr>
          <w:szCs w:val="24"/>
        </w:rPr>
        <w:t>- нарушение требований нормативных актов по безопасности движения транспорта;</w:t>
      </w:r>
    </w:p>
    <w:p w:rsidR="00D407E0" w:rsidRPr="00D8466A" w:rsidRDefault="00D407E0" w:rsidP="00D407E0">
      <w:pPr>
        <w:widowControl w:val="0"/>
        <w:autoSpaceDE w:val="0"/>
        <w:autoSpaceDN w:val="0"/>
        <w:adjustRightInd w:val="0"/>
        <w:ind w:firstLine="540"/>
        <w:jc w:val="both"/>
        <w:rPr>
          <w:szCs w:val="24"/>
        </w:rPr>
      </w:pPr>
      <w:r w:rsidRPr="00D8466A">
        <w:rPr>
          <w:szCs w:val="24"/>
        </w:rPr>
        <w:t>- нарушение внешнего архитектурного облика сложившейся застройки поселения или городского округа;</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  нарушение требований законодательства Российской Федерации об объектах </w:t>
      </w:r>
      <w:r w:rsidRPr="00D8466A">
        <w:rPr>
          <w:szCs w:val="24"/>
        </w:rPr>
        <w:lastRenderedPageBreak/>
        <w:t>культурного наследия (памятниках истории и культуры) народов Российской Федерации, их охране и использовании;</w:t>
      </w:r>
    </w:p>
    <w:p w:rsidR="00D407E0" w:rsidRPr="00D8466A" w:rsidRDefault="00D407E0" w:rsidP="00D407E0">
      <w:pPr>
        <w:widowControl w:val="0"/>
        <w:autoSpaceDE w:val="0"/>
        <w:autoSpaceDN w:val="0"/>
        <w:adjustRightInd w:val="0"/>
        <w:ind w:firstLine="540"/>
        <w:jc w:val="both"/>
        <w:rPr>
          <w:szCs w:val="24"/>
        </w:rPr>
      </w:pPr>
      <w:r w:rsidRPr="00D8466A">
        <w:rPr>
          <w:szCs w:val="24"/>
        </w:rPr>
        <w:t xml:space="preserve">- нарушение требований, установленных </w:t>
      </w:r>
      <w:hyperlink r:id="rId23" w:history="1">
        <w:r w:rsidRPr="00D8466A">
          <w:rPr>
            <w:color w:val="0000FF"/>
            <w:szCs w:val="24"/>
          </w:rPr>
          <w:t>частями 5.1</w:t>
        </w:r>
      </w:hyperlink>
      <w:r w:rsidRPr="00D8466A">
        <w:rPr>
          <w:szCs w:val="24"/>
        </w:rPr>
        <w:t xml:space="preserve"> - </w:t>
      </w:r>
      <w:hyperlink r:id="rId24" w:history="1">
        <w:r w:rsidRPr="00D8466A">
          <w:rPr>
            <w:color w:val="0000FF"/>
            <w:szCs w:val="24"/>
          </w:rPr>
          <w:t>5.7</w:t>
        </w:r>
      </w:hyperlink>
      <w:r w:rsidRPr="00D8466A">
        <w:rPr>
          <w:szCs w:val="24"/>
        </w:rPr>
        <w:t xml:space="preserve"> и </w:t>
      </w:r>
      <w:hyperlink r:id="rId25" w:history="1">
        <w:r w:rsidRPr="00D8466A">
          <w:rPr>
            <w:color w:val="0000FF"/>
            <w:szCs w:val="24"/>
          </w:rPr>
          <w:t>9.1 ст. 19</w:t>
        </w:r>
      </w:hyperlink>
      <w:r w:rsidRPr="00D8466A">
        <w:rPr>
          <w:szCs w:val="24"/>
        </w:rPr>
        <w:t xml:space="preserve"> Федерального закона от 13.03.2006 N 38-ФЗ "О рекламе".</w:t>
      </w:r>
    </w:p>
    <w:p w:rsidR="00D407E0" w:rsidRPr="00D8466A" w:rsidRDefault="00D407E0" w:rsidP="00D407E0">
      <w:pPr>
        <w:widowControl w:val="0"/>
        <w:autoSpaceDE w:val="0"/>
        <w:autoSpaceDN w:val="0"/>
        <w:adjustRightInd w:val="0"/>
        <w:ind w:firstLine="540"/>
        <w:jc w:val="both"/>
        <w:rPr>
          <w:szCs w:val="24"/>
        </w:rPr>
      </w:pPr>
      <w:r w:rsidRPr="00D8466A">
        <w:rPr>
          <w:szCs w:val="24"/>
        </w:rPr>
        <w:t>3.3.4. Результатом административной процедуры является разрешение на установку рекламных конструкций, либо отказ в предоставлении услуги по выдаче разрешения на установку рекламных конструкций на территории Никольского района Пензенской области.</w:t>
      </w:r>
    </w:p>
    <w:p w:rsidR="00D407E0" w:rsidRPr="00D8466A" w:rsidRDefault="00D407E0" w:rsidP="00D407E0">
      <w:pPr>
        <w:widowControl w:val="0"/>
        <w:autoSpaceDE w:val="0"/>
        <w:autoSpaceDN w:val="0"/>
        <w:adjustRightInd w:val="0"/>
        <w:ind w:firstLine="540"/>
        <w:jc w:val="both"/>
        <w:rPr>
          <w:szCs w:val="24"/>
        </w:rPr>
      </w:pPr>
    </w:p>
    <w:p w:rsidR="00D407E0" w:rsidRPr="00D8466A" w:rsidRDefault="00D407E0" w:rsidP="00D407E0">
      <w:pPr>
        <w:widowControl w:val="0"/>
        <w:autoSpaceDE w:val="0"/>
        <w:autoSpaceDN w:val="0"/>
        <w:adjustRightInd w:val="0"/>
        <w:jc w:val="center"/>
        <w:outlineLvl w:val="3"/>
        <w:rPr>
          <w:b/>
          <w:szCs w:val="24"/>
        </w:rPr>
      </w:pPr>
      <w:r w:rsidRPr="00D8466A">
        <w:rPr>
          <w:b/>
          <w:szCs w:val="24"/>
        </w:rPr>
        <w:t>3.4. Уведомление заявителя о принятом решении и выдача документов заявителю.</w:t>
      </w:r>
    </w:p>
    <w:p w:rsidR="00D407E0" w:rsidRPr="00D8466A" w:rsidRDefault="00D407E0" w:rsidP="00D407E0">
      <w:pPr>
        <w:widowControl w:val="0"/>
        <w:autoSpaceDE w:val="0"/>
        <w:autoSpaceDN w:val="0"/>
        <w:adjustRightInd w:val="0"/>
        <w:ind w:firstLine="540"/>
        <w:jc w:val="both"/>
        <w:rPr>
          <w:szCs w:val="24"/>
        </w:rPr>
      </w:pPr>
      <w:r w:rsidRPr="00D8466A">
        <w:rPr>
          <w:szCs w:val="24"/>
        </w:rPr>
        <w:t>3.4.1. Основанием для начала административной процедуры является подписанное разрешение на установку рекламной конструкции, либо подписанный отказ в предоставлении услуги по выдаче разрешения на установку рекламной конструкции.</w:t>
      </w:r>
    </w:p>
    <w:p w:rsidR="00D407E0" w:rsidRPr="00D8466A" w:rsidRDefault="00D407E0" w:rsidP="00D407E0">
      <w:pPr>
        <w:widowControl w:val="0"/>
        <w:autoSpaceDE w:val="0"/>
        <w:autoSpaceDN w:val="0"/>
        <w:adjustRightInd w:val="0"/>
        <w:ind w:firstLine="540"/>
        <w:jc w:val="both"/>
        <w:rPr>
          <w:szCs w:val="24"/>
        </w:rPr>
      </w:pPr>
      <w:r w:rsidRPr="00D8466A">
        <w:rPr>
          <w:szCs w:val="24"/>
        </w:rPr>
        <w:t>3.4.2. При принятии решения в виде разрешения на установку рекламной конструкции специалист отдела архитектуры:</w:t>
      </w:r>
    </w:p>
    <w:p w:rsidR="00D407E0" w:rsidRPr="00D8466A" w:rsidRDefault="00D407E0" w:rsidP="00D407E0">
      <w:pPr>
        <w:widowControl w:val="0"/>
        <w:autoSpaceDE w:val="0"/>
        <w:autoSpaceDN w:val="0"/>
        <w:adjustRightInd w:val="0"/>
        <w:ind w:firstLine="540"/>
        <w:jc w:val="both"/>
        <w:rPr>
          <w:szCs w:val="24"/>
        </w:rPr>
      </w:pPr>
      <w:r w:rsidRPr="00D8466A">
        <w:rPr>
          <w:szCs w:val="24"/>
        </w:rPr>
        <w:t>- заверяет подписанное разрешение на установку рекламной конструкции печатью администрации;</w:t>
      </w:r>
    </w:p>
    <w:p w:rsidR="00D407E0" w:rsidRPr="00D8466A" w:rsidRDefault="00D407E0" w:rsidP="00D407E0">
      <w:pPr>
        <w:widowControl w:val="0"/>
        <w:autoSpaceDE w:val="0"/>
        <w:autoSpaceDN w:val="0"/>
        <w:adjustRightInd w:val="0"/>
        <w:ind w:firstLine="540"/>
        <w:jc w:val="both"/>
        <w:rPr>
          <w:szCs w:val="24"/>
        </w:rPr>
      </w:pPr>
      <w:r w:rsidRPr="00D8466A">
        <w:rPr>
          <w:szCs w:val="24"/>
        </w:rPr>
        <w:t>- регистрирует разрешение на установку рекламной конструкции в журнале выданных разрешений на установку рекламных конструкций;</w:t>
      </w:r>
    </w:p>
    <w:p w:rsidR="00D407E0" w:rsidRPr="00D8466A" w:rsidRDefault="00D407E0" w:rsidP="00D407E0">
      <w:pPr>
        <w:widowControl w:val="0"/>
        <w:autoSpaceDE w:val="0"/>
        <w:autoSpaceDN w:val="0"/>
        <w:adjustRightInd w:val="0"/>
        <w:ind w:firstLine="540"/>
        <w:jc w:val="both"/>
        <w:rPr>
          <w:szCs w:val="24"/>
        </w:rPr>
      </w:pPr>
      <w:r w:rsidRPr="00D8466A">
        <w:rPr>
          <w:szCs w:val="24"/>
        </w:rPr>
        <w:t>- в устной форме (посредством телефонной связи) информирует заявителя о дате, времени получения разрешения на установку рекламной конструкции;</w:t>
      </w:r>
    </w:p>
    <w:p w:rsidR="00D407E0" w:rsidRPr="00D8466A" w:rsidRDefault="00D407E0" w:rsidP="00D407E0">
      <w:pPr>
        <w:widowControl w:val="0"/>
        <w:autoSpaceDE w:val="0"/>
        <w:autoSpaceDN w:val="0"/>
        <w:adjustRightInd w:val="0"/>
        <w:ind w:firstLine="540"/>
        <w:jc w:val="both"/>
        <w:rPr>
          <w:szCs w:val="24"/>
        </w:rPr>
      </w:pPr>
      <w:r w:rsidRPr="00D8466A">
        <w:rPr>
          <w:szCs w:val="24"/>
        </w:rPr>
        <w:t>- выдает заявителю разрешение на установку рекламной конструкции. Специалист отдела архитектуры проверяет документ, удостоверяющий личность, и (или) доверенность от уполномоченного лица и выдает документы под роспись с указанием даты их получения;</w:t>
      </w:r>
    </w:p>
    <w:p w:rsidR="00D407E0" w:rsidRPr="00D8466A" w:rsidRDefault="00D407E0" w:rsidP="00D407E0">
      <w:pPr>
        <w:widowControl w:val="0"/>
        <w:autoSpaceDE w:val="0"/>
        <w:autoSpaceDN w:val="0"/>
        <w:adjustRightInd w:val="0"/>
        <w:ind w:firstLine="540"/>
        <w:jc w:val="both"/>
        <w:rPr>
          <w:szCs w:val="24"/>
        </w:rPr>
      </w:pPr>
      <w:r w:rsidRPr="00D8466A">
        <w:rPr>
          <w:szCs w:val="24"/>
        </w:rPr>
        <w:t>- направляет копию разрешения на установку рекламной конструкции в отдел делопроизводства для снятия обращения заявител</w:t>
      </w:r>
      <w:proofErr w:type="gramStart"/>
      <w:r w:rsidRPr="00D8466A">
        <w:rPr>
          <w:szCs w:val="24"/>
        </w:rPr>
        <w:t>я(</w:t>
      </w:r>
      <w:proofErr w:type="gramEnd"/>
      <w:r w:rsidRPr="00D8466A">
        <w:rPr>
          <w:szCs w:val="24"/>
        </w:rPr>
        <w:t>ей) с контроля в системе электронного документооборота и делопроизводства.</w:t>
      </w:r>
    </w:p>
    <w:p w:rsidR="00D407E0" w:rsidRPr="00D8466A" w:rsidRDefault="00D407E0" w:rsidP="00D407E0">
      <w:pPr>
        <w:widowControl w:val="0"/>
        <w:autoSpaceDE w:val="0"/>
        <w:autoSpaceDN w:val="0"/>
        <w:adjustRightInd w:val="0"/>
        <w:ind w:firstLine="540"/>
        <w:jc w:val="both"/>
        <w:rPr>
          <w:szCs w:val="24"/>
        </w:rPr>
      </w:pPr>
      <w:r w:rsidRPr="00D8466A">
        <w:rPr>
          <w:szCs w:val="24"/>
        </w:rPr>
        <w:t>Специалист отдела делопроизводства делает отметку о снятии обращения заявител</w:t>
      </w:r>
      <w:proofErr w:type="gramStart"/>
      <w:r w:rsidRPr="00D8466A">
        <w:rPr>
          <w:szCs w:val="24"/>
        </w:rPr>
        <w:t>я(</w:t>
      </w:r>
      <w:proofErr w:type="gramEnd"/>
      <w:r w:rsidRPr="00D8466A">
        <w:rPr>
          <w:szCs w:val="24"/>
        </w:rPr>
        <w:t>ей) с контроля в системе электронного документооборота и делопроизводства.</w:t>
      </w:r>
    </w:p>
    <w:p w:rsidR="00D407E0" w:rsidRPr="00D8466A" w:rsidRDefault="00D407E0" w:rsidP="00D407E0">
      <w:pPr>
        <w:widowControl w:val="0"/>
        <w:autoSpaceDE w:val="0"/>
        <w:autoSpaceDN w:val="0"/>
        <w:adjustRightInd w:val="0"/>
        <w:ind w:firstLine="540"/>
        <w:jc w:val="both"/>
        <w:rPr>
          <w:szCs w:val="24"/>
        </w:rPr>
      </w:pPr>
      <w:r w:rsidRPr="00D8466A">
        <w:rPr>
          <w:szCs w:val="24"/>
        </w:rPr>
        <w:t>Срок выполнения данной административной процедуры 1 день.</w:t>
      </w:r>
    </w:p>
    <w:p w:rsidR="00D407E0" w:rsidRPr="00D8466A" w:rsidRDefault="00D407E0" w:rsidP="00D407E0">
      <w:pPr>
        <w:widowControl w:val="0"/>
        <w:autoSpaceDE w:val="0"/>
        <w:autoSpaceDN w:val="0"/>
        <w:adjustRightInd w:val="0"/>
        <w:ind w:firstLine="540"/>
        <w:jc w:val="both"/>
        <w:rPr>
          <w:szCs w:val="24"/>
        </w:rPr>
      </w:pPr>
      <w:r w:rsidRPr="00D8466A">
        <w:rPr>
          <w:szCs w:val="24"/>
        </w:rPr>
        <w:t>При выдаче заявителю разрешение на установку рекламной конструкции специалист отдела архитектуры проверяет документ, удостоверяющий личность, и (или) доверенность от уполномоченного лица и выдает документы под роспись с указанием даты их получения.</w:t>
      </w:r>
    </w:p>
    <w:p w:rsidR="00D407E0" w:rsidRPr="00D8466A" w:rsidRDefault="00D407E0" w:rsidP="00D407E0">
      <w:pPr>
        <w:widowControl w:val="0"/>
        <w:autoSpaceDE w:val="0"/>
        <w:autoSpaceDN w:val="0"/>
        <w:adjustRightInd w:val="0"/>
        <w:ind w:firstLine="540"/>
        <w:jc w:val="both"/>
        <w:rPr>
          <w:szCs w:val="24"/>
        </w:rPr>
      </w:pPr>
      <w:proofErr w:type="gramStart"/>
      <w:r w:rsidRPr="00D8466A">
        <w:rPr>
          <w:szCs w:val="24"/>
        </w:rPr>
        <w:t>При принятии решения в виде отказа в предоставлении услуги по выдаче разрешения на установку</w:t>
      </w:r>
      <w:proofErr w:type="gramEnd"/>
      <w:r w:rsidRPr="00D8466A">
        <w:rPr>
          <w:szCs w:val="24"/>
        </w:rPr>
        <w:t xml:space="preserve"> рекламной конструкции специалист отдела архитектуры администрации Никольского района Пензенской области:</w:t>
      </w:r>
    </w:p>
    <w:p w:rsidR="00D407E0" w:rsidRPr="00D8466A" w:rsidRDefault="00D407E0" w:rsidP="00D407E0">
      <w:pPr>
        <w:widowControl w:val="0"/>
        <w:autoSpaceDE w:val="0"/>
        <w:autoSpaceDN w:val="0"/>
        <w:adjustRightInd w:val="0"/>
        <w:ind w:firstLine="540"/>
        <w:jc w:val="both"/>
        <w:rPr>
          <w:szCs w:val="24"/>
        </w:rPr>
      </w:pPr>
      <w:r w:rsidRPr="00D8466A">
        <w:rPr>
          <w:szCs w:val="24"/>
        </w:rPr>
        <w:t>- делает отметку о снятии обращения заявител</w:t>
      </w:r>
      <w:proofErr w:type="gramStart"/>
      <w:r w:rsidRPr="00D8466A">
        <w:rPr>
          <w:szCs w:val="24"/>
        </w:rPr>
        <w:t>я(</w:t>
      </w:r>
      <w:proofErr w:type="gramEnd"/>
      <w:r w:rsidRPr="00D8466A">
        <w:rPr>
          <w:szCs w:val="24"/>
        </w:rPr>
        <w:t>ей) с контроля в системе электронного документооборота и делопроизводства;</w:t>
      </w:r>
    </w:p>
    <w:p w:rsidR="00D407E0" w:rsidRPr="00D8466A" w:rsidRDefault="00D407E0" w:rsidP="00D407E0">
      <w:pPr>
        <w:widowControl w:val="0"/>
        <w:autoSpaceDE w:val="0"/>
        <w:autoSpaceDN w:val="0"/>
        <w:adjustRightInd w:val="0"/>
        <w:ind w:firstLine="540"/>
        <w:jc w:val="both"/>
        <w:rPr>
          <w:szCs w:val="24"/>
        </w:rPr>
      </w:pPr>
      <w:r w:rsidRPr="00D8466A">
        <w:rPr>
          <w:szCs w:val="24"/>
        </w:rPr>
        <w:t>- выдает или направляет заявителю по адресу, указанному в заявлении, отказ в выдаче разрешения на установку рекламной конструкции. Специалист отдела архитектуры проверяет документ, удостоверяющий личность, и (или) доверенность от уполномоченного лица и выдает документы под роспись с указанием даты их получения.</w:t>
      </w:r>
    </w:p>
    <w:p w:rsidR="00D407E0" w:rsidRPr="00D8466A" w:rsidRDefault="00D407E0" w:rsidP="00D407E0">
      <w:pPr>
        <w:widowControl w:val="0"/>
        <w:autoSpaceDE w:val="0"/>
        <w:autoSpaceDN w:val="0"/>
        <w:adjustRightInd w:val="0"/>
        <w:ind w:firstLine="540"/>
        <w:jc w:val="both"/>
        <w:rPr>
          <w:szCs w:val="24"/>
        </w:rPr>
      </w:pPr>
      <w:r w:rsidRPr="00D8466A">
        <w:rPr>
          <w:szCs w:val="24"/>
        </w:rPr>
        <w:t>3.4.3. Результатом административной процедуры является выдача получателю муниципальной услуги разрешения на установку рекламной конструкции на территории Никольского района Пензенской области, либо выдача или направление получателю муниципальной услуги отказа в предоставлении услуги по выдаче разрешения на установку рекламной конструкции на территории Никольского района.</w:t>
      </w:r>
    </w:p>
    <w:p w:rsidR="00D407E0" w:rsidRPr="00D8466A" w:rsidRDefault="00D407E0" w:rsidP="00D407E0">
      <w:pPr>
        <w:widowControl w:val="0"/>
        <w:autoSpaceDE w:val="0"/>
        <w:autoSpaceDN w:val="0"/>
        <w:adjustRightInd w:val="0"/>
        <w:ind w:firstLine="540"/>
        <w:jc w:val="both"/>
        <w:rPr>
          <w:szCs w:val="24"/>
        </w:rPr>
      </w:pPr>
    </w:p>
    <w:p w:rsidR="00D407E0" w:rsidRPr="00D8466A" w:rsidRDefault="00D407E0" w:rsidP="00D407E0">
      <w:pPr>
        <w:widowControl w:val="0"/>
        <w:shd w:val="clear" w:color="auto" w:fill="FFFFFF"/>
        <w:tabs>
          <w:tab w:val="left" w:pos="0"/>
        </w:tabs>
        <w:jc w:val="center"/>
        <w:rPr>
          <w:b/>
          <w:bCs/>
          <w:szCs w:val="24"/>
        </w:rPr>
      </w:pPr>
      <w:r w:rsidRPr="00D8466A">
        <w:rPr>
          <w:b/>
          <w:bCs/>
          <w:szCs w:val="24"/>
        </w:rPr>
        <w:t xml:space="preserve">3.5. Особенности выполнения административных процедур в </w:t>
      </w:r>
      <w:r w:rsidRPr="00D8466A">
        <w:rPr>
          <w:b/>
          <w:szCs w:val="24"/>
        </w:rPr>
        <w:t>МАУ «МФЦ».</w:t>
      </w:r>
    </w:p>
    <w:p w:rsidR="00D407E0" w:rsidRPr="00D8466A" w:rsidRDefault="00D407E0" w:rsidP="00D407E0">
      <w:pPr>
        <w:shd w:val="clear" w:color="auto" w:fill="FFFFFF"/>
        <w:tabs>
          <w:tab w:val="left" w:pos="701"/>
        </w:tabs>
        <w:jc w:val="both"/>
        <w:rPr>
          <w:szCs w:val="24"/>
        </w:rPr>
      </w:pPr>
      <w:r w:rsidRPr="00D8466A">
        <w:rPr>
          <w:bCs/>
          <w:szCs w:val="24"/>
        </w:rPr>
        <w:lastRenderedPageBreak/>
        <w:tab/>
        <w:t xml:space="preserve">Основанием для предоставления муниципальной услуги через </w:t>
      </w:r>
      <w:r w:rsidRPr="00D8466A">
        <w:rPr>
          <w:szCs w:val="24"/>
        </w:rPr>
        <w:t xml:space="preserve">МАУ «МФЦ» </w:t>
      </w:r>
      <w:r w:rsidRPr="00D8466A">
        <w:rPr>
          <w:bCs/>
          <w:szCs w:val="24"/>
        </w:rPr>
        <w:t xml:space="preserve">является поступление </w:t>
      </w:r>
      <w:r w:rsidRPr="00D8466A">
        <w:rPr>
          <w:szCs w:val="24"/>
        </w:rPr>
        <w:t>заявления о предоставлении специалисту МАУ «МФЦ» посредством личного обращения или через представителя, действующего по доверенности заявления о предоставлении в постоянное (бессрочное) пользование земельного участка.</w:t>
      </w:r>
    </w:p>
    <w:p w:rsidR="00D407E0" w:rsidRPr="00D8466A" w:rsidRDefault="00D407E0" w:rsidP="00D407E0">
      <w:pPr>
        <w:shd w:val="clear" w:color="auto" w:fill="FFFFFF"/>
        <w:tabs>
          <w:tab w:val="left" w:pos="701"/>
        </w:tabs>
        <w:jc w:val="both"/>
        <w:rPr>
          <w:szCs w:val="24"/>
        </w:rPr>
      </w:pPr>
      <w:r w:rsidRPr="00D8466A">
        <w:rPr>
          <w:szCs w:val="24"/>
        </w:rPr>
        <w:tab/>
        <w:t>Лицом, ответственным за выполнение действия, является специалист МАУ «МФЦ».</w:t>
      </w:r>
    </w:p>
    <w:p w:rsidR="00D407E0" w:rsidRPr="00D8466A" w:rsidRDefault="00D407E0" w:rsidP="00D407E0">
      <w:pPr>
        <w:shd w:val="clear" w:color="auto" w:fill="FFFFFF"/>
        <w:ind w:right="48" w:firstLine="708"/>
        <w:jc w:val="both"/>
        <w:rPr>
          <w:szCs w:val="24"/>
        </w:rPr>
      </w:pPr>
      <w:r w:rsidRPr="00D8466A">
        <w:rPr>
          <w:szCs w:val="24"/>
        </w:rPr>
        <w:t>Максимальный срок передачи заявления из МАУ «МФЦ» в администрацию курьером осуществляется не позднее одного рабочего дня, следующего за днем регистрации заявления в МАУ «МФЦ», в закрытом конверте по описи под роспись в сопроводительной ведомости.</w:t>
      </w:r>
    </w:p>
    <w:p w:rsidR="00D407E0" w:rsidRPr="00D8466A" w:rsidRDefault="00D407E0" w:rsidP="00D407E0">
      <w:pPr>
        <w:shd w:val="clear" w:color="auto" w:fill="FFFFFF"/>
        <w:ind w:right="48" w:firstLine="708"/>
        <w:jc w:val="both"/>
        <w:rPr>
          <w:szCs w:val="24"/>
          <w:shd w:val="clear" w:color="auto" w:fill="FFFFFF"/>
        </w:rPr>
      </w:pPr>
      <w:r w:rsidRPr="00D8466A">
        <w:rPr>
          <w:szCs w:val="24"/>
        </w:rPr>
        <w:t>Способом фиксации результата административного действия является прием специалистом МАУ «МФЦ» от заявителя заявления и регистрация его в этот же день в автоматизированной информационной системе МАУ «МФЦ». При приеме заявления специалист МАУ «МФЦ»:</w:t>
      </w:r>
    </w:p>
    <w:p w:rsidR="00D407E0" w:rsidRPr="00D8466A" w:rsidRDefault="00D407E0" w:rsidP="00D407E0">
      <w:pPr>
        <w:tabs>
          <w:tab w:val="left" w:pos="4725"/>
        </w:tabs>
        <w:ind w:firstLine="708"/>
        <w:jc w:val="both"/>
        <w:rPr>
          <w:szCs w:val="24"/>
        </w:rPr>
      </w:pPr>
      <w:r w:rsidRPr="00D8466A">
        <w:rPr>
          <w:szCs w:val="24"/>
        </w:rPr>
        <w:t>- проверяет заполнение заявления;</w:t>
      </w:r>
      <w:r w:rsidRPr="00D8466A">
        <w:rPr>
          <w:szCs w:val="24"/>
        </w:rPr>
        <w:tab/>
      </w:r>
    </w:p>
    <w:p w:rsidR="00D407E0" w:rsidRPr="00D8466A" w:rsidRDefault="00D407E0" w:rsidP="00D407E0">
      <w:pPr>
        <w:ind w:firstLine="708"/>
        <w:jc w:val="both"/>
        <w:rPr>
          <w:szCs w:val="24"/>
        </w:rPr>
      </w:pPr>
      <w:r w:rsidRPr="00D8466A">
        <w:rPr>
          <w:szCs w:val="24"/>
        </w:rPr>
        <w:t>- предоставляет заявителю расписку о получении документов.</w:t>
      </w:r>
    </w:p>
    <w:p w:rsidR="00D407E0" w:rsidRPr="00D8466A" w:rsidRDefault="00D407E0" w:rsidP="00D407E0">
      <w:pPr>
        <w:widowControl w:val="0"/>
        <w:autoSpaceDE w:val="0"/>
        <w:autoSpaceDN w:val="0"/>
        <w:adjustRightInd w:val="0"/>
        <w:ind w:firstLine="540"/>
        <w:jc w:val="both"/>
        <w:rPr>
          <w:szCs w:val="24"/>
        </w:rPr>
      </w:pPr>
      <w:r w:rsidRPr="00D8466A">
        <w:rPr>
          <w:szCs w:val="24"/>
        </w:rPr>
        <w:t>Специалист администрации при получении документов от курьера МАУ «МФЦ» проверяет их соответствие и комплектность и регистрирует в Журнале регистрации входящей корреспонденции администрации. Второй экземпляр сопроводительной ведомости специалист администрации возвращает курьеру МАУ «МФЦ» с отметкой о получении указанных документов по описи с указанием даты, подписи, расшифровки подписи. В случае отсутствия возможности передачи заявления из МАУ «МФЦ» в администрацию через курьера, полученное от заявителя заявление отправляются почтой заказным письмом с описью вложения. Письмо отправляется не позднее одного рабочего дня следующего за днем регистрации заявления в МАУ «МФЦ».</w:t>
      </w:r>
    </w:p>
    <w:p w:rsidR="00D407E0" w:rsidRPr="00D8466A" w:rsidRDefault="00D407E0" w:rsidP="00D407E0">
      <w:pPr>
        <w:widowControl w:val="0"/>
        <w:autoSpaceDE w:val="0"/>
        <w:autoSpaceDN w:val="0"/>
        <w:adjustRightInd w:val="0"/>
        <w:ind w:firstLine="540"/>
        <w:jc w:val="both"/>
        <w:rPr>
          <w:szCs w:val="24"/>
        </w:rPr>
      </w:pPr>
    </w:p>
    <w:p w:rsidR="00D407E0" w:rsidRPr="00D8466A" w:rsidRDefault="00D407E0" w:rsidP="00D407E0">
      <w:pPr>
        <w:widowControl w:val="0"/>
        <w:autoSpaceDE w:val="0"/>
        <w:autoSpaceDN w:val="0"/>
        <w:adjustRightInd w:val="0"/>
        <w:jc w:val="center"/>
        <w:outlineLvl w:val="1"/>
        <w:rPr>
          <w:b/>
          <w:szCs w:val="24"/>
        </w:rPr>
      </w:pPr>
      <w:r w:rsidRPr="00D8466A">
        <w:rPr>
          <w:b/>
          <w:szCs w:val="24"/>
        </w:rPr>
        <w:t xml:space="preserve">IV. Формы </w:t>
      </w:r>
      <w:proofErr w:type="gramStart"/>
      <w:r w:rsidRPr="00D8466A">
        <w:rPr>
          <w:b/>
          <w:szCs w:val="24"/>
        </w:rPr>
        <w:t>контроля за</w:t>
      </w:r>
      <w:proofErr w:type="gramEnd"/>
      <w:r w:rsidRPr="00D8466A">
        <w:rPr>
          <w:b/>
          <w:szCs w:val="24"/>
        </w:rPr>
        <w:t xml:space="preserve"> исполнением административного Регламента</w:t>
      </w:r>
    </w:p>
    <w:p w:rsidR="00D407E0" w:rsidRPr="00D8466A" w:rsidRDefault="00D407E0" w:rsidP="00D407E0">
      <w:pPr>
        <w:widowControl w:val="0"/>
        <w:autoSpaceDE w:val="0"/>
        <w:autoSpaceDN w:val="0"/>
        <w:adjustRightInd w:val="0"/>
        <w:jc w:val="center"/>
        <w:rPr>
          <w:szCs w:val="24"/>
        </w:rPr>
      </w:pPr>
    </w:p>
    <w:p w:rsidR="00D407E0" w:rsidRPr="00D8466A" w:rsidRDefault="00D407E0" w:rsidP="00D407E0">
      <w:pPr>
        <w:ind w:firstLine="708"/>
        <w:rPr>
          <w:b/>
          <w:szCs w:val="24"/>
        </w:rPr>
      </w:pPr>
      <w:r w:rsidRPr="00D8466A">
        <w:rPr>
          <w:b/>
          <w:szCs w:val="24"/>
        </w:rPr>
        <w:t xml:space="preserve">4.1. Порядок осуществления текущего </w:t>
      </w:r>
      <w:proofErr w:type="gramStart"/>
      <w:r w:rsidRPr="00D8466A">
        <w:rPr>
          <w:b/>
          <w:szCs w:val="24"/>
        </w:rPr>
        <w:t>контроля за</w:t>
      </w:r>
      <w:proofErr w:type="gramEnd"/>
      <w:r w:rsidRPr="00D8466A">
        <w:rPr>
          <w:b/>
          <w:szCs w:val="24"/>
        </w:rPr>
        <w:t xml:space="preserve"> соблюдением и исполнением ответственными должностными лицами положений регламента.</w:t>
      </w:r>
    </w:p>
    <w:p w:rsidR="00D407E0" w:rsidRPr="00D8466A" w:rsidRDefault="00D407E0" w:rsidP="00D407E0">
      <w:pPr>
        <w:ind w:firstLine="708"/>
        <w:jc w:val="both"/>
        <w:rPr>
          <w:szCs w:val="24"/>
        </w:rPr>
      </w:pPr>
      <w:r w:rsidRPr="00D8466A">
        <w:rPr>
          <w:szCs w:val="24"/>
        </w:rPr>
        <w:t xml:space="preserve">Периодичность осуществления текущего контроля устанавливается главой администрации. Порядок осуществления текущего </w:t>
      </w:r>
      <w:proofErr w:type="gramStart"/>
      <w:r w:rsidRPr="00D8466A">
        <w:rPr>
          <w:szCs w:val="24"/>
        </w:rPr>
        <w:t>контроля за</w:t>
      </w:r>
      <w:proofErr w:type="gramEnd"/>
      <w:r w:rsidRPr="00D8466A">
        <w:rPr>
          <w:szCs w:val="24"/>
        </w:rPr>
        <w:t xml:space="preserve"> соблюдением и исполнением ответственными должностными лицами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осуществляется главой администрации.</w:t>
      </w:r>
    </w:p>
    <w:p w:rsidR="00D407E0" w:rsidRPr="00D8466A" w:rsidRDefault="00D407E0" w:rsidP="00D407E0">
      <w:pPr>
        <w:ind w:firstLine="708"/>
        <w:jc w:val="both"/>
        <w:rPr>
          <w:szCs w:val="24"/>
        </w:rPr>
      </w:pPr>
      <w:r w:rsidRPr="00D8466A">
        <w:rPr>
          <w:szCs w:val="24"/>
        </w:rPr>
        <w:t xml:space="preserve">Лицом, ответственным за организацию работы по предоставлению муниципальной услуги, является специалист администрации. Проверка также проводится по конкретному обращению заявителя. </w:t>
      </w:r>
    </w:p>
    <w:p w:rsidR="00D407E0" w:rsidRPr="00D8466A" w:rsidRDefault="00D407E0" w:rsidP="00D407E0">
      <w:pPr>
        <w:ind w:firstLine="708"/>
        <w:rPr>
          <w:b/>
          <w:szCs w:val="24"/>
        </w:rPr>
      </w:pPr>
      <w:r w:rsidRPr="00D8466A">
        <w:rPr>
          <w:b/>
          <w:szCs w:val="24"/>
        </w:rPr>
        <w:t>4.2. Порядок и периодичность осуществления плановых и внеплановых проверок полноты и качества предоставления муниципальной услуги.</w:t>
      </w:r>
    </w:p>
    <w:p w:rsidR="00D407E0" w:rsidRPr="00D8466A" w:rsidRDefault="00D407E0" w:rsidP="00D407E0">
      <w:pPr>
        <w:ind w:firstLine="708"/>
        <w:jc w:val="both"/>
        <w:rPr>
          <w:szCs w:val="24"/>
        </w:rPr>
      </w:pPr>
      <w:r w:rsidRPr="00D8466A">
        <w:rPr>
          <w:szCs w:val="24"/>
        </w:rPr>
        <w:t>Проверки полноты и качества предоставления муниципальной услуги организуются на основании постановления администрации.</w:t>
      </w:r>
    </w:p>
    <w:p w:rsidR="00D407E0" w:rsidRPr="00D8466A" w:rsidRDefault="00D407E0" w:rsidP="00D407E0">
      <w:pPr>
        <w:ind w:firstLine="708"/>
        <w:jc w:val="both"/>
        <w:rPr>
          <w:szCs w:val="24"/>
        </w:rPr>
      </w:pPr>
      <w:r w:rsidRPr="00D8466A">
        <w:rPr>
          <w:szCs w:val="24"/>
        </w:rPr>
        <w:t>Периодичность проведения проверок может носить плановый характер (осуществляться на основании планов работы администрации) и внеплановый характер (по конкретному обращению заявителя).</w:t>
      </w:r>
    </w:p>
    <w:p w:rsidR="00D407E0" w:rsidRPr="00D8466A" w:rsidRDefault="00D407E0" w:rsidP="00D407E0">
      <w:pPr>
        <w:ind w:firstLine="708"/>
        <w:jc w:val="both"/>
        <w:rPr>
          <w:szCs w:val="24"/>
        </w:rPr>
      </w:pPr>
      <w:r w:rsidRPr="00D8466A">
        <w:rPr>
          <w:szCs w:val="24"/>
        </w:rPr>
        <w:t>Для проведения проверки полноты и качества предоставления муниципальной услуги формируется комиссия, в состав которой включаются должностные лица администрации. Результаты деятельности комиссии оформляются в виде акта, в котором отмечаются видимые недостатки. Проверки полноты и качества предоставления муниципальной услуги организуются на основании постановления администрации.</w:t>
      </w:r>
    </w:p>
    <w:p w:rsidR="00D407E0" w:rsidRPr="00D8466A" w:rsidRDefault="00D407E0" w:rsidP="00D407E0">
      <w:pPr>
        <w:ind w:firstLine="708"/>
        <w:rPr>
          <w:b/>
          <w:szCs w:val="24"/>
        </w:rPr>
      </w:pPr>
      <w:r w:rsidRPr="00D8466A">
        <w:rPr>
          <w:b/>
          <w:szCs w:val="24"/>
        </w:rPr>
        <w:lastRenderedPageBreak/>
        <w:t>4.3. Ответственность должностных лиц администрации за решения и действия (бездействие) принимаемые ими в ходе предоставления муниципальной услуги.</w:t>
      </w:r>
    </w:p>
    <w:p w:rsidR="00D407E0" w:rsidRPr="00D8466A" w:rsidRDefault="00D407E0" w:rsidP="00D407E0">
      <w:pPr>
        <w:ind w:firstLine="708"/>
        <w:jc w:val="both"/>
        <w:rPr>
          <w:szCs w:val="24"/>
        </w:rPr>
      </w:pPr>
      <w:r w:rsidRPr="00D8466A">
        <w:rPr>
          <w:szCs w:val="24"/>
        </w:rPr>
        <w:t xml:space="preserve">Должностное лицо, ответственное за предоставление муниципальной услуги, несет персональную ответственность </w:t>
      </w:r>
      <w:proofErr w:type="gramStart"/>
      <w:r w:rsidRPr="00D8466A">
        <w:rPr>
          <w:szCs w:val="24"/>
        </w:rPr>
        <w:t>за</w:t>
      </w:r>
      <w:proofErr w:type="gramEnd"/>
      <w:r w:rsidRPr="00D8466A">
        <w:rPr>
          <w:szCs w:val="24"/>
        </w:rPr>
        <w:t>:</w:t>
      </w:r>
    </w:p>
    <w:p w:rsidR="00D407E0" w:rsidRPr="00D8466A" w:rsidRDefault="00D407E0" w:rsidP="00D407E0">
      <w:pPr>
        <w:ind w:firstLine="708"/>
        <w:jc w:val="both"/>
        <w:rPr>
          <w:szCs w:val="24"/>
        </w:rPr>
      </w:pPr>
      <w:r w:rsidRPr="00D8466A">
        <w:rPr>
          <w:szCs w:val="24"/>
        </w:rPr>
        <w:t>а) соблюдение сроков рассмотрения заявления заявителя;</w:t>
      </w:r>
    </w:p>
    <w:p w:rsidR="00D407E0" w:rsidRPr="00D8466A" w:rsidRDefault="00D407E0" w:rsidP="00D407E0">
      <w:pPr>
        <w:ind w:firstLine="708"/>
        <w:jc w:val="both"/>
        <w:rPr>
          <w:szCs w:val="24"/>
        </w:rPr>
      </w:pPr>
      <w:r w:rsidRPr="00D8466A">
        <w:rPr>
          <w:szCs w:val="24"/>
        </w:rPr>
        <w:t>б) соблюдение сроков и порядка подготовки результата предоставления муниципальной услуги;</w:t>
      </w:r>
    </w:p>
    <w:p w:rsidR="00D407E0" w:rsidRPr="00D8466A" w:rsidRDefault="00D407E0" w:rsidP="00D407E0">
      <w:pPr>
        <w:ind w:firstLine="708"/>
        <w:jc w:val="both"/>
        <w:rPr>
          <w:szCs w:val="24"/>
        </w:rPr>
      </w:pPr>
      <w:r w:rsidRPr="00D8466A">
        <w:rPr>
          <w:szCs w:val="24"/>
        </w:rPr>
        <w:t>в) соответствие результатов рассмотрения документов требованиям законодательства Российской Федерации;</w:t>
      </w:r>
    </w:p>
    <w:p w:rsidR="00D407E0" w:rsidRPr="00D8466A" w:rsidRDefault="00D407E0" w:rsidP="00D407E0">
      <w:pPr>
        <w:ind w:firstLine="708"/>
        <w:jc w:val="both"/>
        <w:rPr>
          <w:szCs w:val="24"/>
        </w:rPr>
      </w:pPr>
      <w:r w:rsidRPr="00D8466A">
        <w:rPr>
          <w:szCs w:val="24"/>
        </w:rPr>
        <w:t>г) принятие мер по проверке представленных документов.</w:t>
      </w:r>
    </w:p>
    <w:p w:rsidR="00D407E0" w:rsidRPr="00D8466A" w:rsidRDefault="00D407E0" w:rsidP="00D407E0">
      <w:pPr>
        <w:ind w:firstLine="708"/>
        <w:jc w:val="both"/>
        <w:rPr>
          <w:szCs w:val="24"/>
        </w:rPr>
      </w:pPr>
      <w:r w:rsidRPr="00D8466A">
        <w:rPr>
          <w:szCs w:val="24"/>
        </w:rPr>
        <w:t>Персональная ответственность должностных лиц администрации закрепляется в их должностных инструкциях в соответствии с требованиями законодательства.</w:t>
      </w:r>
    </w:p>
    <w:p w:rsidR="00D407E0" w:rsidRPr="00D8466A" w:rsidRDefault="00D407E0" w:rsidP="00D407E0">
      <w:pPr>
        <w:ind w:firstLine="708"/>
        <w:rPr>
          <w:b/>
          <w:szCs w:val="24"/>
        </w:rPr>
      </w:pPr>
      <w:r w:rsidRPr="00D8466A">
        <w:rPr>
          <w:b/>
          <w:szCs w:val="24"/>
        </w:rPr>
        <w:t xml:space="preserve">4.4. Порядок и формы </w:t>
      </w:r>
      <w:proofErr w:type="gramStart"/>
      <w:r w:rsidRPr="00D8466A">
        <w:rPr>
          <w:b/>
          <w:szCs w:val="24"/>
        </w:rPr>
        <w:t>контроля за</w:t>
      </w:r>
      <w:proofErr w:type="gramEnd"/>
      <w:r w:rsidRPr="00D8466A">
        <w:rPr>
          <w:b/>
          <w:szCs w:val="24"/>
        </w:rPr>
        <w:t xml:space="preserve"> предоставлением муниципальной услуги.</w:t>
      </w:r>
    </w:p>
    <w:p w:rsidR="00D407E0" w:rsidRPr="00D8466A" w:rsidRDefault="00D407E0" w:rsidP="00D407E0">
      <w:pPr>
        <w:ind w:firstLine="708"/>
        <w:jc w:val="both"/>
        <w:rPr>
          <w:szCs w:val="24"/>
        </w:rPr>
      </w:pPr>
      <w:proofErr w:type="gramStart"/>
      <w:r w:rsidRPr="00D8466A">
        <w:rPr>
          <w:szCs w:val="24"/>
        </w:rPr>
        <w:t>Контроль за</w:t>
      </w:r>
      <w:proofErr w:type="gramEnd"/>
      <w:r w:rsidRPr="00D8466A">
        <w:rPr>
          <w:szCs w:val="24"/>
        </w:rPr>
        <w:t xml:space="preserve"> полнотой и качеством предоставления муниципальной услуги включает в себя проведение проверок, принятие решений и подготовку ответов на обращения, содержащие жалобы на действия (бездействие) должностного лица, а также принимаемого им решения при предоставлении муниципальной услуги.</w:t>
      </w:r>
    </w:p>
    <w:p w:rsidR="00D407E0" w:rsidRPr="00D8466A" w:rsidRDefault="00D407E0" w:rsidP="00D407E0">
      <w:pPr>
        <w:ind w:firstLine="708"/>
        <w:jc w:val="both"/>
        <w:rPr>
          <w:szCs w:val="24"/>
        </w:rPr>
      </w:pPr>
      <w:r w:rsidRPr="00D8466A">
        <w:rPr>
          <w:szCs w:val="24"/>
        </w:rPr>
        <w:t>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D407E0" w:rsidRPr="00D8466A" w:rsidRDefault="00D407E0" w:rsidP="00D407E0">
      <w:pPr>
        <w:jc w:val="both"/>
        <w:rPr>
          <w:szCs w:val="24"/>
        </w:rPr>
      </w:pPr>
      <w:r w:rsidRPr="00D8466A">
        <w:rPr>
          <w:szCs w:val="24"/>
        </w:rPr>
        <w:t>Заинтересованные лица (граждане и организации) имеют возможность обсуждения положений настоящего Регламента и вносимых в него изменений на официальном сайте администрации в информационно-телекоммуникационной сети «Интернет» электронный адрес которого, указан в подпункте 1.3.4. настоящего Регламента.</w:t>
      </w:r>
    </w:p>
    <w:p w:rsidR="00D407E0" w:rsidRPr="00D8466A" w:rsidRDefault="00D407E0" w:rsidP="00D407E0">
      <w:pPr>
        <w:widowControl w:val="0"/>
        <w:autoSpaceDE w:val="0"/>
        <w:autoSpaceDN w:val="0"/>
        <w:adjustRightInd w:val="0"/>
        <w:jc w:val="center"/>
        <w:rPr>
          <w:szCs w:val="24"/>
        </w:rPr>
      </w:pPr>
    </w:p>
    <w:p w:rsidR="00D11DC8" w:rsidRPr="00EC6CAD" w:rsidRDefault="00D11DC8" w:rsidP="00D11DC8">
      <w:pPr>
        <w:widowControl w:val="0"/>
        <w:ind w:firstLine="708"/>
        <w:jc w:val="center"/>
        <w:rPr>
          <w:rFonts w:eastAsia="Times New Roman"/>
          <w:szCs w:val="24"/>
          <w:lang w:eastAsia="ru-RU"/>
        </w:rPr>
      </w:pPr>
      <w:r w:rsidRPr="00EC6CAD">
        <w:rPr>
          <w:rFonts w:eastAsia="Times New Roman"/>
          <w:b/>
          <w:szCs w:val="24"/>
          <w:lang w:eastAsia="ru-RU"/>
        </w:rPr>
        <w:t>V. ДОСУДЕБНЫЙ (ВНЕСУДЕБНЫЙ) ПОРЯДОК ОБЖАЛОВАНИЯ РЕШЕНИЙ И ДЕЙСТВИЙ (БЕЗДЕЙСТВИЯ) АДМИНИСТРАЦИИ НИКОЛЬСКОГО РАЙОНА ПЕНЗЕНСКОЙ ОБЛАСТИ, ПРЕДОСТАВЛЯЮЩЕЙ МУНИЦИПАЛЬНУЮ УСЛУГУ, ОРГАНИЗАЦИЙ, УКАЗАННЫХ В ЧАСТИ 1.1. СТАТЬИ 16 ФЕДЕРАЛЬНОГО ЗАКОНА № 210-ФЗ, А ТАКЖЕ ИХ ДОЛЖНОСТНЫХ ЛИЦ, МУНИЦИПАЛЬНЫХ СЛУЖАЩИХ, РАБОТНИКОВ</w:t>
      </w:r>
    </w:p>
    <w:p w:rsidR="00D11DC8" w:rsidRPr="00EC6CAD" w:rsidRDefault="00D11DC8" w:rsidP="00D11DC8">
      <w:pPr>
        <w:widowControl w:val="0"/>
        <w:ind w:firstLine="708"/>
        <w:jc w:val="both"/>
        <w:rPr>
          <w:rFonts w:eastAsia="Times New Roman"/>
          <w:szCs w:val="24"/>
          <w:lang w:eastAsia="ru-RU"/>
        </w:rPr>
      </w:pP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 а также порядке подачи и рассмотрения жалобы размещена на информационном стенде в фойе на первом этаже Администрации на доступном для заявителей месте.</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5.2. Предметом досудебного (внесудебного) обжалования заявителем являются решения и действия (бездействие) должностных лиц либо муниципальных служащих, участвующих в предоставлении муниципальной услуги.</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 xml:space="preserve">5.3. </w:t>
      </w:r>
      <w:proofErr w:type="gramStart"/>
      <w:r w:rsidRPr="00EC6CAD">
        <w:rPr>
          <w:rFonts w:eastAsia="Times New Roman"/>
          <w:szCs w:val="24"/>
          <w:lang w:eastAsia="ru-RU"/>
        </w:rPr>
        <w:t>Основанием для начала процедуры досудебного (внесудебного) обжалования является обращение заявителя, содержащее информацию о несогласии с действием или решением (бездействием) должностных (ого) лиц (а) либо муниципальных (ого) служащих (его) в результате предоставления муниципальной услуги.</w:t>
      </w:r>
      <w:proofErr w:type="gramEnd"/>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 xml:space="preserve">5.4. </w:t>
      </w:r>
      <w:proofErr w:type="gramStart"/>
      <w:r w:rsidRPr="00EC6CAD">
        <w:rPr>
          <w:rFonts w:eastAsia="Times New Roman"/>
          <w:szCs w:val="24"/>
          <w:lang w:eastAsia="ru-RU"/>
        </w:rPr>
        <w:t>Заявитель имеет право на обжалование решений и действий (бездействия) должностных (ого) лиц (а) и муниципальных служащих, предоставляющих муниципальную услугу, в досудебном (внесудебном) порядке.</w:t>
      </w:r>
      <w:proofErr w:type="gramEnd"/>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5.5. Заявитель может обратиться с жалобой, в том числе в следующих случаях:</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5.5.1. нарушения срока регистрации запроса о предоставлении муниципальной услуги, запроса, указанного в статье 15.1 Федерального закона № 210-ФЗ;</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5.5.2. нарушения срока предоставления муниципальной услуги;</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 xml:space="preserve">5.5.3. требования у заявителя документов, не предусмотренных нормативными правовыми актами Российской Федерации, нормативными правовыми актами Пензенской </w:t>
      </w:r>
      <w:r w:rsidRPr="00EC6CAD">
        <w:rPr>
          <w:rFonts w:eastAsia="Times New Roman"/>
          <w:szCs w:val="24"/>
          <w:lang w:eastAsia="ru-RU"/>
        </w:rPr>
        <w:lastRenderedPageBreak/>
        <w:t>области, муниципальными нормативными правовыми актами Никольского района Пензенской области для предоставления муниципальной услуги;</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5.5.4. отказа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Никольского района Пензенской области для предоставления муниципальной услуги;</w:t>
      </w:r>
    </w:p>
    <w:p w:rsidR="00D11DC8" w:rsidRPr="00EC6CAD" w:rsidRDefault="00D11DC8" w:rsidP="00D11DC8">
      <w:pPr>
        <w:widowControl w:val="0"/>
        <w:ind w:firstLine="708"/>
        <w:jc w:val="both"/>
        <w:rPr>
          <w:rFonts w:eastAsia="Times New Roman"/>
          <w:szCs w:val="24"/>
          <w:lang w:eastAsia="ru-RU"/>
        </w:rPr>
      </w:pPr>
      <w:proofErr w:type="gramStart"/>
      <w:r w:rsidRPr="00EC6CAD">
        <w:rPr>
          <w:rFonts w:eastAsia="Times New Roman"/>
          <w:szCs w:val="24"/>
          <w:lang w:eastAsia="ru-RU"/>
        </w:rPr>
        <w:t>5.5.5.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Никольского района Пензенской области;</w:t>
      </w:r>
      <w:proofErr w:type="gramEnd"/>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5.5.6.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нормативными правовыми актами Никольского района Пензенской области;</w:t>
      </w:r>
    </w:p>
    <w:p w:rsidR="00D11DC8" w:rsidRPr="00EC6CAD" w:rsidRDefault="00D11DC8" w:rsidP="00D11DC8">
      <w:pPr>
        <w:widowControl w:val="0"/>
        <w:ind w:firstLine="708"/>
        <w:jc w:val="both"/>
        <w:rPr>
          <w:rFonts w:eastAsia="Times New Roman"/>
          <w:szCs w:val="24"/>
          <w:lang w:eastAsia="ru-RU"/>
        </w:rPr>
      </w:pPr>
      <w:proofErr w:type="gramStart"/>
      <w:r w:rsidRPr="00EC6CAD">
        <w:rPr>
          <w:rFonts w:eastAsia="Times New Roman"/>
          <w:szCs w:val="24"/>
          <w:lang w:eastAsia="ru-RU"/>
        </w:rPr>
        <w:t>5.5.7. отказ администрации Никольского района Пензенской области, предоставляющей муниципальную услугу (далее – Администрация), должностного лица Администрации,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5.5.8. нарушение срока или порядка выдачи документов по результатам предоставления муниципальной услуги;</w:t>
      </w:r>
    </w:p>
    <w:p w:rsidR="00D11DC8" w:rsidRPr="00EC6CAD" w:rsidRDefault="00D11DC8" w:rsidP="00D11DC8">
      <w:pPr>
        <w:widowControl w:val="0"/>
        <w:ind w:firstLine="708"/>
        <w:jc w:val="both"/>
        <w:rPr>
          <w:rFonts w:eastAsia="Times New Roman"/>
          <w:szCs w:val="24"/>
          <w:lang w:eastAsia="ru-RU"/>
        </w:rPr>
      </w:pPr>
      <w:proofErr w:type="gramStart"/>
      <w:r w:rsidRPr="00EC6CAD">
        <w:rPr>
          <w:rFonts w:eastAsia="Times New Roman"/>
          <w:szCs w:val="24"/>
          <w:lang w:eastAsia="ru-RU"/>
        </w:rPr>
        <w:t xml:space="preserve">5.5.9.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Никольского района Пензенской области. </w:t>
      </w:r>
      <w:proofErr w:type="gramEnd"/>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 xml:space="preserve">5.6. Жалоба подается в письменной форме на бумажном носителе, в электронной форме в Администрацию, а также в организации, предусмотренные частью 1.1 статьи 16 Федерального закона № 210-ФЗ. </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 xml:space="preserve">Жалобы на решения и действия (бездействие) </w:t>
      </w:r>
      <w:r w:rsidRPr="00EC6CAD">
        <w:rPr>
          <w:color w:val="2D2D2D"/>
          <w:spacing w:val="2"/>
          <w:szCs w:val="24"/>
          <w:shd w:val="clear" w:color="auto" w:fill="FFFFFF"/>
        </w:rPr>
        <w:t xml:space="preserve">главы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 (далее </w:t>
      </w:r>
      <w:proofErr w:type="gramStart"/>
      <w:r w:rsidRPr="00EC6CAD">
        <w:rPr>
          <w:color w:val="2D2D2D"/>
          <w:spacing w:val="2"/>
          <w:szCs w:val="24"/>
          <w:shd w:val="clear" w:color="auto" w:fill="FFFFFF"/>
        </w:rPr>
        <w:t>–в</w:t>
      </w:r>
      <w:proofErr w:type="gramEnd"/>
      <w:r w:rsidRPr="00EC6CAD">
        <w:rPr>
          <w:color w:val="2D2D2D"/>
          <w:spacing w:val="2"/>
          <w:szCs w:val="24"/>
          <w:shd w:val="clear" w:color="auto" w:fill="FFFFFF"/>
        </w:rPr>
        <w:t xml:space="preserve">ышестоящий орган). </w:t>
      </w:r>
      <w:r w:rsidRPr="00EC6CAD">
        <w:rPr>
          <w:rFonts w:eastAsia="Times New Roman"/>
          <w:szCs w:val="24"/>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5.7. В электронном виде жалоба может быть подана заявителем посредством:</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а) официального сайта Администрации в информационно-телекоммуникационной сети «Интернет»;</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б) федеральной государственной информационной системы «Единый портал государственных и муниципальных услуг (функций)».</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в) региональной государственной информационной системы «Портал государственных и муниципальных услуг (функций) Пензенской области».</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г)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5.8. Жалоба должна содержать:</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 xml:space="preserve">5.8.1. наименование Администрации, должностного лица Администрации, предоставляющего муниципальную услугу, муниципального служащего, организаций, </w:t>
      </w:r>
      <w:r w:rsidRPr="00EC6CAD">
        <w:rPr>
          <w:rFonts w:eastAsia="Times New Roman"/>
          <w:szCs w:val="24"/>
          <w:lang w:eastAsia="ru-RU"/>
        </w:rPr>
        <w:lastRenderedPageBreak/>
        <w:t>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D11DC8" w:rsidRPr="00EC6CAD" w:rsidRDefault="00D11DC8" w:rsidP="00D11DC8">
      <w:pPr>
        <w:widowControl w:val="0"/>
        <w:ind w:firstLine="708"/>
        <w:jc w:val="both"/>
        <w:rPr>
          <w:rFonts w:eastAsia="Times New Roman"/>
          <w:szCs w:val="24"/>
          <w:lang w:eastAsia="ru-RU"/>
        </w:rPr>
      </w:pPr>
      <w:proofErr w:type="gramStart"/>
      <w:r w:rsidRPr="00EC6CAD">
        <w:rPr>
          <w:rFonts w:eastAsia="Times New Roman"/>
          <w:szCs w:val="24"/>
          <w:lang w:eastAsia="ru-RU"/>
        </w:rPr>
        <w:t>5.8.2.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5.8.3. сведения об обжалуемых решениях и действиях (бездействии) должностного лица либо муниципального служащего, организаций, предусмотренных частью 1.1 статьи 16 Федерального закона № 210-ФЗ, их работников;</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5.8.4. доводы, на основании которых заявитель не согласен с решением и действием (бездействием) должностного лица либо муниципального служащего,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5.9. Заявитель имеет право на получение информации и документов, необходимых для обоснования и рассмотрения жалобы.</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 xml:space="preserve">5.10. </w:t>
      </w:r>
      <w:proofErr w:type="gramStart"/>
      <w:r w:rsidRPr="00EC6CAD">
        <w:rPr>
          <w:rFonts w:eastAsia="Times New Roman"/>
          <w:szCs w:val="24"/>
          <w:lang w:eastAsia="ru-RU"/>
        </w:rPr>
        <w:t>Жалоба, поступившая в Администрацию, в организации, предусмотренные частью 1.1 статьи 16 Федерального закона № 210-ФЗ, либо вышестоящий орган, подлежит рассмотрению в течение пятнадцати рабочих дней со дня ее регистрации, а в случае обжалования отказа Администрации,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w:t>
      </w:r>
      <w:proofErr w:type="gramEnd"/>
      <w:r w:rsidRPr="00EC6CAD">
        <w:rPr>
          <w:rFonts w:eastAsia="Times New Roman"/>
          <w:szCs w:val="24"/>
          <w:lang w:eastAsia="ru-RU"/>
        </w:rPr>
        <w:t xml:space="preserve"> установленного срока таких исправлений - в течение пяти рабочих дней со дня ее регистрации.</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5.11. По результатам рассмотрения жалобы принимается одно из следующих решений:</w:t>
      </w:r>
    </w:p>
    <w:p w:rsidR="00D11DC8" w:rsidRPr="00EC6CAD" w:rsidRDefault="00D11DC8" w:rsidP="00D11DC8">
      <w:pPr>
        <w:widowControl w:val="0"/>
        <w:ind w:firstLine="708"/>
        <w:jc w:val="both"/>
        <w:rPr>
          <w:rFonts w:eastAsia="Times New Roman"/>
          <w:szCs w:val="24"/>
          <w:lang w:eastAsia="ru-RU"/>
        </w:rPr>
      </w:pPr>
      <w:proofErr w:type="gramStart"/>
      <w:r w:rsidRPr="00EC6CAD">
        <w:rPr>
          <w:rFonts w:eastAsia="Times New Roman"/>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Никольского района Пензенской области;</w:t>
      </w:r>
      <w:proofErr w:type="gramEnd"/>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2) в удовлетворении жалобы отказывается.</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 xml:space="preserve">5.12. Результатом рассмотрения жалобы, является мотивированный ответ Администрации по существу поставленных вопросов, направляемый заявителю в письменной форме и по желанию заявителя в электронной форме, не позднее дня, следующего за днем принятия решения. </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 xml:space="preserve">5.13. В случае установления в ходе или по результатам </w:t>
      </w:r>
      <w:proofErr w:type="gramStart"/>
      <w:r w:rsidRPr="00EC6CAD">
        <w:rPr>
          <w:rFonts w:eastAsia="Times New Roman"/>
          <w:szCs w:val="24"/>
          <w:lang w:eastAsia="ru-RU"/>
        </w:rPr>
        <w:t>рассмотрения жалобы признаков состава административного правонарушения</w:t>
      </w:r>
      <w:proofErr w:type="gramEnd"/>
      <w:r w:rsidRPr="00EC6CAD">
        <w:rPr>
          <w:rFonts w:eastAsia="Times New Roman"/>
          <w:szCs w:val="24"/>
          <w:lang w:eastAsia="ru-RU"/>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прокуратуру Никольского района Пензенской области.</w:t>
      </w:r>
    </w:p>
    <w:p w:rsidR="00D11DC8" w:rsidRPr="00EC6CAD" w:rsidRDefault="00D11DC8" w:rsidP="00D11DC8">
      <w:pPr>
        <w:widowControl w:val="0"/>
        <w:ind w:firstLine="708"/>
        <w:jc w:val="both"/>
        <w:rPr>
          <w:rFonts w:eastAsia="Times New Roman"/>
          <w:szCs w:val="24"/>
          <w:lang w:eastAsia="ru-RU"/>
        </w:rPr>
      </w:pPr>
      <w:r w:rsidRPr="00EC6CAD">
        <w:rPr>
          <w:rFonts w:eastAsia="Times New Roman"/>
          <w:szCs w:val="24"/>
          <w:lang w:eastAsia="ru-RU"/>
        </w:rPr>
        <w:t>5.14. Решения, действия (бездействие) должностных лиц и муниципальных служащих Администрации, принятые в рамках предоставления муниципальной услуги, также могут быть обжалованы заявителем в суд в порядке и сроки, установленные законодательством Российской Федерации.</w:t>
      </w:r>
    </w:p>
    <w:p w:rsidR="00D11DC8" w:rsidRDefault="00D11DC8" w:rsidP="00D11DC8">
      <w:pPr>
        <w:autoSpaceDE w:val="0"/>
        <w:autoSpaceDN w:val="0"/>
        <w:adjustRightInd w:val="0"/>
        <w:ind w:firstLine="540"/>
        <w:jc w:val="both"/>
        <w:rPr>
          <w:rFonts w:eastAsia="Times New Roman"/>
          <w:szCs w:val="24"/>
          <w:lang w:eastAsia="ru-RU"/>
        </w:rPr>
      </w:pPr>
      <w:r w:rsidRPr="00EC6CAD">
        <w:rPr>
          <w:rFonts w:eastAsia="Times New Roman"/>
          <w:szCs w:val="24"/>
          <w:lang w:eastAsia="ru-RU"/>
        </w:rPr>
        <w:t xml:space="preserve">5.15. Заявитель вправе обжаловать решения и (или) действия (бездействия) Администрации в антимонопольный орган, в соответствии с правилами статьи 18.1 Федерального закона от 26.07.2006 </w:t>
      </w:r>
      <w:r>
        <w:rPr>
          <w:rFonts w:eastAsia="Times New Roman"/>
          <w:szCs w:val="24"/>
          <w:lang w:eastAsia="ru-RU"/>
        </w:rPr>
        <w:t>№135-ФЗ «О защите конкуренции».</w:t>
      </w:r>
    </w:p>
    <w:p w:rsidR="00A53E3A" w:rsidRDefault="00D11DC8" w:rsidP="00D11DC8">
      <w:pPr>
        <w:autoSpaceDE w:val="0"/>
        <w:autoSpaceDN w:val="0"/>
        <w:adjustRightInd w:val="0"/>
        <w:ind w:firstLine="540"/>
        <w:jc w:val="both"/>
        <w:rPr>
          <w:b/>
          <w:szCs w:val="24"/>
        </w:rPr>
      </w:pPr>
      <w:r w:rsidRPr="00D11DC8">
        <w:rPr>
          <w:rFonts w:eastAsia="Times New Roman"/>
          <w:b/>
          <w:szCs w:val="24"/>
          <w:lang w:eastAsia="ru-RU"/>
        </w:rPr>
        <w:t>(в редакции постановления от 20.04.2018 № 297)</w:t>
      </w:r>
    </w:p>
    <w:p w:rsidR="00D11DC8" w:rsidRPr="00D11DC8" w:rsidRDefault="00D11DC8" w:rsidP="00D11DC8">
      <w:pPr>
        <w:autoSpaceDE w:val="0"/>
        <w:autoSpaceDN w:val="0"/>
        <w:adjustRightInd w:val="0"/>
        <w:ind w:firstLine="540"/>
        <w:jc w:val="both"/>
        <w:rPr>
          <w:b/>
          <w:szCs w:val="24"/>
        </w:rPr>
      </w:pPr>
    </w:p>
    <w:p w:rsidR="00A53E3A" w:rsidRDefault="00A53E3A" w:rsidP="00D407E0">
      <w:pPr>
        <w:jc w:val="right"/>
        <w:rPr>
          <w:szCs w:val="24"/>
        </w:rPr>
      </w:pPr>
    </w:p>
    <w:p w:rsidR="00D407E0" w:rsidRPr="00D8466A" w:rsidRDefault="00D407E0" w:rsidP="00D407E0">
      <w:pPr>
        <w:jc w:val="right"/>
        <w:rPr>
          <w:szCs w:val="24"/>
        </w:rPr>
      </w:pPr>
      <w:r w:rsidRPr="00D8466A">
        <w:rPr>
          <w:szCs w:val="24"/>
        </w:rPr>
        <w:lastRenderedPageBreak/>
        <w:t>Приложение 1</w:t>
      </w:r>
    </w:p>
    <w:p w:rsidR="00D407E0" w:rsidRPr="00D8466A" w:rsidRDefault="00D407E0" w:rsidP="00D407E0">
      <w:pPr>
        <w:ind w:left="4680"/>
        <w:jc w:val="both"/>
        <w:rPr>
          <w:szCs w:val="24"/>
        </w:rPr>
      </w:pPr>
      <w:r w:rsidRPr="00D8466A">
        <w:rPr>
          <w:szCs w:val="24"/>
        </w:rPr>
        <w:t>к Административному регламенту по предоставлению муниципальной услуги «Выдача разрешений на установку рекламных конструкций на территории Никольского района»</w:t>
      </w:r>
    </w:p>
    <w:p w:rsidR="00D407E0" w:rsidRPr="00D8466A" w:rsidRDefault="00D407E0" w:rsidP="00D407E0">
      <w:pPr>
        <w:pStyle w:val="text"/>
        <w:spacing w:before="120" w:after="0"/>
        <w:jc w:val="center"/>
        <w:rPr>
          <w:rFonts w:ascii="Times New Roman" w:hAnsi="Times New Roman"/>
          <w:b/>
          <w:sz w:val="24"/>
          <w:szCs w:val="24"/>
        </w:rPr>
      </w:pPr>
    </w:p>
    <w:p w:rsidR="00D407E0" w:rsidRPr="00D8466A" w:rsidRDefault="00D407E0" w:rsidP="00D407E0">
      <w:pPr>
        <w:tabs>
          <w:tab w:val="left" w:pos="1080"/>
        </w:tabs>
        <w:spacing w:before="120" w:after="120"/>
        <w:jc w:val="center"/>
        <w:rPr>
          <w:b/>
          <w:szCs w:val="24"/>
        </w:rPr>
      </w:pPr>
      <w:r w:rsidRPr="00D8466A">
        <w:rPr>
          <w:b/>
          <w:szCs w:val="24"/>
        </w:rPr>
        <w:t>Примерная форма заявления о  предоставлении муниципальной услуги «Выдача разрешений на установку рекламных конструкций на территории Никольского района»</w:t>
      </w:r>
    </w:p>
    <w:p w:rsidR="00D407E0" w:rsidRPr="00D8466A" w:rsidRDefault="00D407E0" w:rsidP="00D407E0">
      <w:pPr>
        <w:tabs>
          <w:tab w:val="left" w:pos="1080"/>
        </w:tabs>
        <w:spacing w:before="120" w:after="120"/>
        <w:jc w:val="right"/>
        <w:rPr>
          <w:szCs w:val="24"/>
        </w:rPr>
      </w:pPr>
      <w:r w:rsidRPr="00D8466A">
        <w:rPr>
          <w:szCs w:val="24"/>
        </w:rPr>
        <w:t>Главе администрации Никольского района</w:t>
      </w:r>
    </w:p>
    <w:p w:rsidR="00D407E0" w:rsidRPr="00D8466A" w:rsidRDefault="00D407E0" w:rsidP="00D407E0">
      <w:pPr>
        <w:tabs>
          <w:tab w:val="left" w:pos="1080"/>
        </w:tabs>
        <w:spacing w:before="120" w:after="120"/>
        <w:jc w:val="right"/>
        <w:rPr>
          <w:szCs w:val="24"/>
        </w:rPr>
      </w:pPr>
      <w:r w:rsidRPr="00D8466A">
        <w:rPr>
          <w:szCs w:val="24"/>
        </w:rPr>
        <w:t>Пензенской области___________________</w:t>
      </w:r>
    </w:p>
    <w:p w:rsidR="00D407E0" w:rsidRPr="00D8466A" w:rsidRDefault="00D407E0" w:rsidP="00D407E0">
      <w:pPr>
        <w:tabs>
          <w:tab w:val="left" w:pos="1080"/>
        </w:tabs>
        <w:spacing w:before="120" w:after="120"/>
        <w:jc w:val="right"/>
        <w:rPr>
          <w:szCs w:val="24"/>
        </w:rPr>
      </w:pP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r>
      <w:r w:rsidRPr="00D8466A">
        <w:rPr>
          <w:szCs w:val="24"/>
        </w:rPr>
        <w:softHyphen/>
        <w:t>от___________________________________</w:t>
      </w:r>
    </w:p>
    <w:p w:rsidR="00D407E0" w:rsidRPr="00D8466A" w:rsidRDefault="00D407E0" w:rsidP="00D407E0">
      <w:pPr>
        <w:tabs>
          <w:tab w:val="left" w:pos="1080"/>
        </w:tabs>
        <w:spacing w:before="120" w:after="120"/>
        <w:jc w:val="center"/>
        <w:rPr>
          <w:szCs w:val="24"/>
        </w:rPr>
      </w:pPr>
      <w:r w:rsidRPr="00D8466A">
        <w:rPr>
          <w:szCs w:val="24"/>
        </w:rPr>
        <w:t xml:space="preserve">                                                                                  (Ф.И.О. физического лица/ наименование ю/л)</w:t>
      </w:r>
    </w:p>
    <w:p w:rsidR="00D407E0" w:rsidRPr="00D8466A" w:rsidRDefault="00D407E0" w:rsidP="00D407E0">
      <w:pPr>
        <w:tabs>
          <w:tab w:val="left" w:pos="1080"/>
        </w:tabs>
        <w:spacing w:before="120" w:after="120"/>
        <w:jc w:val="right"/>
        <w:rPr>
          <w:szCs w:val="24"/>
        </w:rPr>
      </w:pPr>
      <w:r w:rsidRPr="00D8466A">
        <w:rPr>
          <w:szCs w:val="24"/>
        </w:rPr>
        <w:t>____________________________________________________</w:t>
      </w:r>
    </w:p>
    <w:p w:rsidR="00D407E0" w:rsidRPr="00D8466A" w:rsidRDefault="00D407E0" w:rsidP="00D407E0">
      <w:pPr>
        <w:tabs>
          <w:tab w:val="left" w:pos="1080"/>
        </w:tabs>
        <w:spacing w:before="120" w:after="120"/>
        <w:jc w:val="right"/>
        <w:rPr>
          <w:szCs w:val="24"/>
        </w:rPr>
      </w:pPr>
      <w:r w:rsidRPr="00D8466A">
        <w:rPr>
          <w:szCs w:val="24"/>
        </w:rPr>
        <w:t xml:space="preserve">                                                         </w:t>
      </w:r>
      <w:proofErr w:type="gramStart"/>
      <w:r w:rsidRPr="00D8466A">
        <w:rPr>
          <w:szCs w:val="24"/>
        </w:rPr>
        <w:t>(данные паспорта, контактный телефон /</w:t>
      </w:r>
      <w:proofErr w:type="gramEnd"/>
    </w:p>
    <w:p w:rsidR="00D407E0" w:rsidRPr="00D8466A" w:rsidRDefault="00D407E0" w:rsidP="00D407E0">
      <w:pPr>
        <w:tabs>
          <w:tab w:val="left" w:pos="1080"/>
        </w:tabs>
        <w:spacing w:before="120" w:after="120"/>
        <w:jc w:val="right"/>
        <w:rPr>
          <w:szCs w:val="24"/>
        </w:rPr>
      </w:pPr>
      <w:r w:rsidRPr="00D8466A">
        <w:rPr>
          <w:szCs w:val="24"/>
        </w:rPr>
        <w:t>____________________________________________________</w:t>
      </w:r>
    </w:p>
    <w:p w:rsidR="00D407E0" w:rsidRPr="00D8466A" w:rsidRDefault="00D407E0" w:rsidP="00D407E0">
      <w:pPr>
        <w:tabs>
          <w:tab w:val="left" w:pos="1080"/>
        </w:tabs>
        <w:spacing w:before="120" w:after="120"/>
        <w:jc w:val="center"/>
        <w:rPr>
          <w:szCs w:val="24"/>
        </w:rPr>
      </w:pPr>
      <w:r w:rsidRPr="00D8466A">
        <w:rPr>
          <w:szCs w:val="24"/>
        </w:rPr>
        <w:t xml:space="preserve">                                                                                   юридический адрес, контактный телефон)</w:t>
      </w:r>
    </w:p>
    <w:p w:rsidR="00D407E0" w:rsidRPr="00D8466A" w:rsidRDefault="00D407E0" w:rsidP="00D407E0">
      <w:pPr>
        <w:tabs>
          <w:tab w:val="left" w:pos="1080"/>
        </w:tabs>
        <w:spacing w:before="120" w:after="120"/>
        <w:jc w:val="center"/>
        <w:rPr>
          <w:szCs w:val="24"/>
        </w:rPr>
      </w:pPr>
    </w:p>
    <w:p w:rsidR="00D407E0" w:rsidRPr="00D8466A" w:rsidRDefault="00D407E0" w:rsidP="00D407E0">
      <w:pPr>
        <w:tabs>
          <w:tab w:val="left" w:pos="1080"/>
        </w:tabs>
        <w:spacing w:before="120" w:after="120"/>
        <w:jc w:val="center"/>
        <w:rPr>
          <w:szCs w:val="24"/>
        </w:rPr>
      </w:pPr>
      <w:r w:rsidRPr="00D8466A">
        <w:rPr>
          <w:szCs w:val="24"/>
        </w:rPr>
        <w:t>заявление.</w:t>
      </w:r>
    </w:p>
    <w:p w:rsidR="00D407E0" w:rsidRPr="00D8466A" w:rsidRDefault="00D407E0" w:rsidP="00D407E0">
      <w:pPr>
        <w:tabs>
          <w:tab w:val="left" w:pos="1080"/>
        </w:tabs>
        <w:spacing w:before="120" w:after="120"/>
        <w:jc w:val="center"/>
        <w:rPr>
          <w:szCs w:val="24"/>
        </w:rPr>
      </w:pPr>
    </w:p>
    <w:p w:rsidR="00D407E0" w:rsidRPr="00D8466A" w:rsidRDefault="00D407E0" w:rsidP="00D407E0">
      <w:pPr>
        <w:tabs>
          <w:tab w:val="left" w:pos="1080"/>
        </w:tabs>
        <w:spacing w:before="120" w:after="120"/>
        <w:rPr>
          <w:szCs w:val="24"/>
        </w:rPr>
      </w:pPr>
      <w:r w:rsidRPr="00D8466A">
        <w:rPr>
          <w:szCs w:val="24"/>
        </w:rPr>
        <w:t>Прошу Вас выдать разрешение на установку рекламной конструкции______</w:t>
      </w:r>
    </w:p>
    <w:p w:rsidR="00D407E0" w:rsidRPr="00D8466A" w:rsidRDefault="00D407E0" w:rsidP="00D407E0">
      <w:pPr>
        <w:tabs>
          <w:tab w:val="left" w:pos="1080"/>
        </w:tabs>
        <w:spacing w:before="120" w:after="120"/>
        <w:rPr>
          <w:szCs w:val="24"/>
        </w:rPr>
      </w:pPr>
      <w:r w:rsidRPr="00D8466A">
        <w:rPr>
          <w:szCs w:val="24"/>
        </w:rPr>
        <w:t>__________________________________________________________________</w:t>
      </w:r>
    </w:p>
    <w:p w:rsidR="00D407E0" w:rsidRPr="00D8466A" w:rsidRDefault="00D407E0" w:rsidP="00D407E0">
      <w:pPr>
        <w:tabs>
          <w:tab w:val="left" w:pos="1080"/>
        </w:tabs>
        <w:spacing w:before="120" w:after="120"/>
        <w:rPr>
          <w:szCs w:val="24"/>
        </w:rPr>
      </w:pPr>
      <w:proofErr w:type="gramStart"/>
      <w:r w:rsidRPr="00D8466A">
        <w:rPr>
          <w:szCs w:val="24"/>
        </w:rPr>
        <w:t>( площадь, адрес (местоположение),</w:t>
      </w:r>
      <w:proofErr w:type="gramEnd"/>
    </w:p>
    <w:p w:rsidR="00D407E0" w:rsidRPr="00D8466A" w:rsidRDefault="00D407E0" w:rsidP="00D407E0">
      <w:pPr>
        <w:tabs>
          <w:tab w:val="left" w:pos="1080"/>
        </w:tabs>
        <w:spacing w:before="120" w:after="120"/>
        <w:rPr>
          <w:szCs w:val="24"/>
        </w:rPr>
      </w:pPr>
      <w:r w:rsidRPr="00D8466A">
        <w:rPr>
          <w:szCs w:val="24"/>
        </w:rPr>
        <w:t>для_______________________________________________________________</w:t>
      </w:r>
    </w:p>
    <w:p w:rsidR="00D407E0" w:rsidRPr="00D8466A" w:rsidRDefault="00D407E0" w:rsidP="00D407E0">
      <w:pPr>
        <w:tabs>
          <w:tab w:val="left" w:pos="1080"/>
        </w:tabs>
        <w:spacing w:before="120" w:after="120"/>
        <w:rPr>
          <w:szCs w:val="24"/>
        </w:rPr>
      </w:pPr>
      <w:r w:rsidRPr="00D8466A">
        <w:rPr>
          <w:szCs w:val="24"/>
        </w:rPr>
        <w:t xml:space="preserve">          (вид предполагаемого использования)</w:t>
      </w:r>
    </w:p>
    <w:p w:rsidR="00D407E0" w:rsidRPr="00D8466A" w:rsidRDefault="00D407E0" w:rsidP="00D407E0">
      <w:pPr>
        <w:tabs>
          <w:tab w:val="left" w:pos="1080"/>
        </w:tabs>
        <w:spacing w:before="120" w:after="120"/>
        <w:rPr>
          <w:szCs w:val="24"/>
        </w:rPr>
      </w:pPr>
      <w:r w:rsidRPr="00D8466A">
        <w:rPr>
          <w:szCs w:val="24"/>
        </w:rPr>
        <w:t>Приложения:</w:t>
      </w:r>
    </w:p>
    <w:p w:rsidR="00D407E0" w:rsidRPr="00D8466A" w:rsidRDefault="00D407E0" w:rsidP="00D407E0">
      <w:pPr>
        <w:tabs>
          <w:tab w:val="left" w:pos="1080"/>
        </w:tabs>
        <w:spacing w:before="120" w:after="120"/>
        <w:rPr>
          <w:szCs w:val="24"/>
        </w:rPr>
      </w:pPr>
      <w:r w:rsidRPr="00D8466A">
        <w:rPr>
          <w:szCs w:val="24"/>
        </w:rPr>
        <w:t>Подпись, дата</w:t>
      </w:r>
    </w:p>
    <w:p w:rsidR="00D407E0" w:rsidRPr="00D8466A" w:rsidRDefault="00D407E0" w:rsidP="00D407E0">
      <w:pPr>
        <w:tabs>
          <w:tab w:val="left" w:pos="1080"/>
        </w:tabs>
        <w:spacing w:before="120" w:after="120"/>
        <w:rPr>
          <w:szCs w:val="24"/>
        </w:rPr>
      </w:pPr>
      <w:r w:rsidRPr="00D8466A">
        <w:rPr>
          <w:szCs w:val="24"/>
        </w:rPr>
        <w:t>________________________________</w:t>
      </w:r>
    </w:p>
    <w:p w:rsidR="00D407E0" w:rsidRPr="00D8466A" w:rsidRDefault="00D407E0" w:rsidP="00D407E0">
      <w:pPr>
        <w:tabs>
          <w:tab w:val="left" w:pos="1080"/>
        </w:tabs>
        <w:spacing w:before="120" w:after="120"/>
        <w:rPr>
          <w:szCs w:val="24"/>
        </w:rPr>
      </w:pPr>
      <w:r w:rsidRPr="00D8466A">
        <w:rPr>
          <w:szCs w:val="24"/>
        </w:rPr>
        <w:t xml:space="preserve">Подпись должностного либо уполномоченного лица                                       </w:t>
      </w:r>
    </w:p>
    <w:p w:rsidR="00D407E0" w:rsidRPr="00D8466A" w:rsidRDefault="00D407E0" w:rsidP="00D407E0">
      <w:pPr>
        <w:tabs>
          <w:tab w:val="left" w:pos="1080"/>
        </w:tabs>
        <w:spacing w:before="120" w:after="120"/>
        <w:rPr>
          <w:szCs w:val="24"/>
        </w:rPr>
      </w:pPr>
    </w:p>
    <w:p w:rsidR="00D407E0" w:rsidRPr="00D8466A" w:rsidRDefault="00D407E0" w:rsidP="00D407E0">
      <w:pPr>
        <w:tabs>
          <w:tab w:val="left" w:pos="1080"/>
        </w:tabs>
        <w:spacing w:before="120" w:after="120"/>
        <w:rPr>
          <w:szCs w:val="24"/>
        </w:rPr>
      </w:pPr>
    </w:p>
    <w:p w:rsidR="00D407E0" w:rsidRPr="00D8466A" w:rsidRDefault="00D407E0" w:rsidP="00D407E0">
      <w:pPr>
        <w:pStyle w:val="text"/>
        <w:spacing w:before="120" w:after="0"/>
        <w:jc w:val="center"/>
        <w:rPr>
          <w:rFonts w:ascii="Times New Roman" w:hAnsi="Times New Roman"/>
          <w:b/>
          <w:sz w:val="24"/>
          <w:szCs w:val="24"/>
        </w:rPr>
      </w:pPr>
    </w:p>
    <w:p w:rsidR="00D407E0" w:rsidRPr="00D8466A" w:rsidRDefault="00D407E0" w:rsidP="00D407E0">
      <w:pPr>
        <w:pStyle w:val="text"/>
        <w:spacing w:before="120" w:after="0"/>
        <w:jc w:val="center"/>
        <w:rPr>
          <w:rFonts w:ascii="Times New Roman" w:hAnsi="Times New Roman"/>
          <w:b/>
          <w:sz w:val="24"/>
          <w:szCs w:val="24"/>
        </w:rPr>
      </w:pPr>
    </w:p>
    <w:p w:rsidR="00D407E0" w:rsidRPr="00D8466A" w:rsidRDefault="00D407E0" w:rsidP="00D407E0">
      <w:pPr>
        <w:pStyle w:val="text"/>
        <w:spacing w:before="120" w:after="0"/>
        <w:jc w:val="center"/>
        <w:rPr>
          <w:rFonts w:ascii="Times New Roman" w:hAnsi="Times New Roman"/>
          <w:b/>
          <w:sz w:val="24"/>
          <w:szCs w:val="24"/>
        </w:rPr>
      </w:pPr>
    </w:p>
    <w:p w:rsidR="00D407E0" w:rsidRPr="00D8466A" w:rsidRDefault="00D407E0" w:rsidP="00D407E0">
      <w:pPr>
        <w:pStyle w:val="text"/>
        <w:spacing w:before="120" w:after="0"/>
        <w:jc w:val="center"/>
        <w:rPr>
          <w:rFonts w:ascii="Times New Roman" w:hAnsi="Times New Roman"/>
          <w:b/>
          <w:sz w:val="24"/>
          <w:szCs w:val="24"/>
        </w:rPr>
      </w:pPr>
    </w:p>
    <w:p w:rsidR="00D407E0" w:rsidRDefault="00D407E0" w:rsidP="00D407E0">
      <w:pPr>
        <w:tabs>
          <w:tab w:val="left" w:pos="1080"/>
        </w:tabs>
        <w:spacing w:before="120" w:after="120"/>
        <w:rPr>
          <w:szCs w:val="24"/>
        </w:rPr>
      </w:pPr>
    </w:p>
    <w:p w:rsidR="00D11DC8" w:rsidRPr="00D8466A" w:rsidRDefault="00D11DC8" w:rsidP="00D407E0">
      <w:pPr>
        <w:tabs>
          <w:tab w:val="left" w:pos="1080"/>
        </w:tabs>
        <w:spacing w:before="120" w:after="120"/>
        <w:rPr>
          <w:szCs w:val="24"/>
        </w:rPr>
      </w:pPr>
    </w:p>
    <w:p w:rsidR="00D407E0" w:rsidRPr="00D8466A" w:rsidRDefault="00D407E0" w:rsidP="00D407E0">
      <w:pPr>
        <w:jc w:val="right"/>
        <w:rPr>
          <w:szCs w:val="24"/>
        </w:rPr>
      </w:pPr>
      <w:r w:rsidRPr="00D8466A">
        <w:rPr>
          <w:szCs w:val="24"/>
        </w:rPr>
        <w:lastRenderedPageBreak/>
        <w:t>Приложение 2</w:t>
      </w:r>
    </w:p>
    <w:p w:rsidR="00D407E0" w:rsidRPr="00D8466A" w:rsidRDefault="00D407E0" w:rsidP="00D407E0">
      <w:pPr>
        <w:ind w:left="4680"/>
        <w:jc w:val="both"/>
        <w:rPr>
          <w:szCs w:val="24"/>
        </w:rPr>
      </w:pPr>
      <w:r w:rsidRPr="00D8466A">
        <w:rPr>
          <w:szCs w:val="24"/>
        </w:rPr>
        <w:t>к Административному регламенту по предоставлению муниципальной услуги «Выдача разрешений на установку рекламных конструкций на территории Никольского района»</w:t>
      </w:r>
    </w:p>
    <w:p w:rsidR="00D407E0" w:rsidRPr="00D8466A" w:rsidRDefault="00D407E0" w:rsidP="00D407E0">
      <w:pPr>
        <w:ind w:left="4680"/>
        <w:jc w:val="both"/>
        <w:rPr>
          <w:szCs w:val="24"/>
        </w:rPr>
      </w:pPr>
    </w:p>
    <w:p w:rsidR="00D407E0" w:rsidRPr="00D8466A" w:rsidRDefault="00D407E0" w:rsidP="00D407E0">
      <w:pPr>
        <w:pStyle w:val="text"/>
        <w:spacing w:before="120" w:after="0"/>
        <w:jc w:val="center"/>
        <w:rPr>
          <w:rFonts w:ascii="Times New Roman" w:hAnsi="Times New Roman"/>
          <w:b/>
          <w:sz w:val="24"/>
          <w:szCs w:val="24"/>
        </w:rPr>
      </w:pPr>
    </w:p>
    <w:p w:rsidR="00D407E0" w:rsidRPr="00D8466A" w:rsidRDefault="00D407E0" w:rsidP="00D407E0">
      <w:pPr>
        <w:pStyle w:val="text"/>
        <w:spacing w:before="120" w:after="0"/>
        <w:jc w:val="center"/>
        <w:rPr>
          <w:rFonts w:ascii="Times New Roman" w:hAnsi="Times New Roman"/>
          <w:b/>
          <w:sz w:val="24"/>
          <w:szCs w:val="24"/>
        </w:rPr>
      </w:pPr>
      <w:r w:rsidRPr="00D8466A">
        <w:rPr>
          <w:rFonts w:ascii="Times New Roman" w:hAnsi="Times New Roman"/>
          <w:b/>
          <w:sz w:val="24"/>
          <w:szCs w:val="24"/>
        </w:rPr>
        <w:t>Блок – схема</w:t>
      </w:r>
    </w:p>
    <w:p w:rsidR="00D407E0" w:rsidRPr="00D8466A" w:rsidRDefault="00D407E0" w:rsidP="00D407E0">
      <w:pPr>
        <w:pStyle w:val="text"/>
        <w:spacing w:before="120" w:after="0"/>
        <w:jc w:val="center"/>
        <w:rPr>
          <w:rFonts w:ascii="Times New Roman" w:hAnsi="Times New Roman"/>
          <w:b/>
          <w:sz w:val="24"/>
          <w:szCs w:val="24"/>
        </w:rPr>
      </w:pPr>
      <w:r w:rsidRPr="00D8466A">
        <w:rPr>
          <w:rFonts w:ascii="Times New Roman" w:hAnsi="Times New Roman"/>
          <w:b/>
          <w:sz w:val="24"/>
          <w:szCs w:val="24"/>
        </w:rPr>
        <w:t>последовательности действий, осуществляемых в ходе предоставления услуги</w:t>
      </w: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0"/>
      </w:tblGrid>
      <w:tr w:rsidR="00D407E0" w:rsidRPr="00D8466A" w:rsidTr="00D407E0">
        <w:trPr>
          <w:trHeight w:val="900"/>
        </w:trPr>
        <w:tc>
          <w:tcPr>
            <w:tcW w:w="594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pStyle w:val="text"/>
              <w:spacing w:before="120" w:after="120"/>
              <w:jc w:val="center"/>
              <w:rPr>
                <w:rFonts w:ascii="Times New Roman" w:hAnsi="Times New Roman"/>
                <w:sz w:val="24"/>
                <w:szCs w:val="24"/>
              </w:rPr>
            </w:pPr>
            <w:r w:rsidRPr="00D8466A">
              <w:rPr>
                <w:rFonts w:ascii="Times New Roman" w:hAnsi="Times New Roman"/>
                <w:sz w:val="24"/>
                <w:szCs w:val="24"/>
              </w:rPr>
              <w:t>Прием и регистрация документов</w:t>
            </w:r>
          </w:p>
        </w:tc>
      </w:tr>
    </w:tbl>
    <w:p w:rsidR="00D407E0" w:rsidRPr="00D8466A" w:rsidRDefault="00D407E0" w:rsidP="00D407E0">
      <w:pPr>
        <w:pStyle w:val="text"/>
        <w:spacing w:before="120" w:after="120"/>
        <w:rPr>
          <w:rFonts w:ascii="Times New Roman" w:hAnsi="Times New Roman"/>
          <w:sz w:val="24"/>
          <w:szCs w:val="24"/>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tblGrid>
      <w:tr w:rsidR="00D407E0" w:rsidRPr="00D8466A" w:rsidTr="00D407E0">
        <w:trPr>
          <w:trHeight w:val="633"/>
        </w:trPr>
        <w:tc>
          <w:tcPr>
            <w:tcW w:w="756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pStyle w:val="text"/>
              <w:spacing w:before="120" w:after="120"/>
              <w:jc w:val="center"/>
              <w:rPr>
                <w:rFonts w:ascii="Times New Roman" w:hAnsi="Times New Roman"/>
                <w:sz w:val="24"/>
                <w:szCs w:val="24"/>
              </w:rPr>
            </w:pPr>
            <w:r w:rsidRPr="00D8466A">
              <w:rPr>
                <w:rFonts w:ascii="Times New Roman" w:hAnsi="Times New Roman"/>
                <w:sz w:val="24"/>
                <w:szCs w:val="24"/>
              </w:rPr>
              <w:t>Визирование заявления Главой администрации Никольского района</w:t>
            </w:r>
          </w:p>
        </w:tc>
      </w:tr>
    </w:tbl>
    <w:p w:rsidR="00D407E0" w:rsidRPr="00D8466A" w:rsidRDefault="00D407E0" w:rsidP="00D407E0">
      <w:pPr>
        <w:tabs>
          <w:tab w:val="left" w:pos="1080"/>
        </w:tabs>
        <w:spacing w:after="120"/>
        <w:jc w:val="right"/>
        <w:rPr>
          <w:szCs w:val="24"/>
        </w:rPr>
      </w:pPr>
      <w:r w:rsidRPr="00D8466A">
        <w:rPr>
          <w:noProof/>
          <w:szCs w:val="24"/>
          <w:lang w:eastAsia="ru-RU"/>
        </w:rPr>
        <mc:AlternateContent>
          <mc:Choice Requires="wps">
            <w:drawing>
              <wp:anchor distT="0" distB="0" distL="114298" distR="114298" simplePos="0" relativeHeight="251660288" behindDoc="0" locked="0" layoutInCell="1" allowOverlap="1" wp14:anchorId="41EB9157" wp14:editId="053380CA">
                <wp:simplePos x="0" y="0"/>
                <wp:positionH relativeFrom="column">
                  <wp:posOffset>3200399</wp:posOffset>
                </wp:positionH>
                <wp:positionV relativeFrom="paragraph">
                  <wp:posOffset>5715</wp:posOffset>
                </wp:positionV>
                <wp:extent cx="0" cy="342900"/>
                <wp:effectExtent l="76200" t="0" r="76200" b="5715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52pt,.45pt" to="252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">
                <v:stroke endarrow="block"/>
              </v:line>
            </w:pict>
          </mc:Fallback>
        </mc:AlternateConten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tblGrid>
      <w:tr w:rsidR="00D407E0" w:rsidRPr="00D8466A" w:rsidTr="00D407E0">
        <w:trPr>
          <w:trHeight w:val="551"/>
        </w:trPr>
        <w:tc>
          <w:tcPr>
            <w:tcW w:w="756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tabs>
                <w:tab w:val="left" w:pos="1080"/>
              </w:tabs>
              <w:spacing w:before="120" w:after="120"/>
              <w:jc w:val="center"/>
              <w:rPr>
                <w:szCs w:val="24"/>
              </w:rPr>
            </w:pPr>
            <w:r w:rsidRPr="00D8466A">
              <w:rPr>
                <w:szCs w:val="24"/>
              </w:rPr>
              <w:t>Проверка представленных документов</w:t>
            </w:r>
          </w:p>
        </w:tc>
      </w:tr>
    </w:tbl>
    <w:p w:rsidR="00D407E0" w:rsidRPr="00D8466A" w:rsidRDefault="00D407E0" w:rsidP="00D407E0">
      <w:pPr>
        <w:tabs>
          <w:tab w:val="left" w:pos="1080"/>
        </w:tabs>
        <w:spacing w:before="120" w:after="120"/>
        <w:jc w:val="right"/>
        <w:rPr>
          <w:szCs w:val="24"/>
        </w:rPr>
      </w:pPr>
      <w:r w:rsidRPr="00D8466A">
        <w:rPr>
          <w:noProof/>
          <w:szCs w:val="24"/>
          <w:lang w:eastAsia="ru-RU"/>
        </w:rPr>
        <mc:AlternateContent>
          <mc:Choice Requires="wps">
            <w:drawing>
              <wp:anchor distT="0" distB="0" distL="114298" distR="114298" simplePos="0" relativeHeight="251661312" behindDoc="0" locked="0" layoutInCell="1" allowOverlap="1" wp14:anchorId="20FF740D" wp14:editId="0313CD20">
                <wp:simplePos x="0" y="0"/>
                <wp:positionH relativeFrom="column">
                  <wp:posOffset>3200399</wp:posOffset>
                </wp:positionH>
                <wp:positionV relativeFrom="paragraph">
                  <wp:posOffset>1270</wp:posOffset>
                </wp:positionV>
                <wp:extent cx="0" cy="342900"/>
                <wp:effectExtent l="76200" t="0" r="76200" b="571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flip:x;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52pt,.1pt" to="252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">
                <v:stroke endarrow="block"/>
              </v:line>
            </w:pict>
          </mc:Fallback>
        </mc:AlternateConten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tblGrid>
      <w:tr w:rsidR="00D407E0" w:rsidRPr="00D8466A" w:rsidTr="00D407E0">
        <w:trPr>
          <w:trHeight w:val="180"/>
        </w:trPr>
        <w:tc>
          <w:tcPr>
            <w:tcW w:w="756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jc w:val="center"/>
              <w:rPr>
                <w:szCs w:val="24"/>
              </w:rPr>
            </w:pPr>
            <w:r w:rsidRPr="00D8466A">
              <w:rPr>
                <w:noProof/>
                <w:szCs w:val="24"/>
                <w:lang w:eastAsia="ru-RU"/>
              </w:rPr>
              <mc:AlternateContent>
                <mc:Choice Requires="wps">
                  <w:drawing>
                    <wp:anchor distT="0" distB="0" distL="114298" distR="114298" simplePos="0" relativeHeight="251662336" behindDoc="0" locked="0" layoutInCell="1" allowOverlap="1" wp14:anchorId="046D17A9" wp14:editId="68315581">
                      <wp:simplePos x="0" y="0"/>
                      <wp:positionH relativeFrom="column">
                        <wp:posOffset>2446019</wp:posOffset>
                      </wp:positionH>
                      <wp:positionV relativeFrom="paragraph">
                        <wp:posOffset>353060</wp:posOffset>
                      </wp:positionV>
                      <wp:extent cx="0" cy="228600"/>
                      <wp:effectExtent l="76200" t="0" r="57150" b="5715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flip:x;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92.6pt,27.8pt" to="192.6pt,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">
                      <v:stroke endarrow="block"/>
                    </v:line>
                  </w:pict>
                </mc:Fallback>
              </mc:AlternateContent>
            </w:r>
            <w:r w:rsidRPr="00D8466A">
              <w:rPr>
                <w:szCs w:val="24"/>
              </w:rPr>
              <w:t>Принятие решения о возможности предоставления муниципальной услуги</w:t>
            </w:r>
          </w:p>
        </w:tc>
      </w:tr>
    </w:tbl>
    <w:p w:rsidR="00D407E0" w:rsidRPr="00D8466A" w:rsidRDefault="00D407E0" w:rsidP="00D407E0">
      <w:pPr>
        <w:tabs>
          <w:tab w:val="left" w:pos="1080"/>
          <w:tab w:val="left" w:pos="7760"/>
        </w:tabs>
        <w:spacing w:before="120" w:after="120"/>
        <w:rPr>
          <w:szCs w:val="24"/>
        </w:rPr>
      </w:pPr>
    </w:p>
    <w:tbl>
      <w:tblPr>
        <w:tblpPr w:leftFromText="180" w:rightFromText="180" w:vertAnchor="text" w:tblpX="2989" w:tblpY="-2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tblGrid>
      <w:tr w:rsidR="00D407E0" w:rsidRPr="00D8466A" w:rsidTr="00D407E0">
        <w:trPr>
          <w:trHeight w:val="1254"/>
        </w:trPr>
        <w:tc>
          <w:tcPr>
            <w:tcW w:w="3708"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tabs>
                <w:tab w:val="left" w:pos="1080"/>
                <w:tab w:val="left" w:pos="7760"/>
              </w:tabs>
              <w:spacing w:before="120" w:after="120"/>
              <w:jc w:val="center"/>
              <w:rPr>
                <w:szCs w:val="24"/>
              </w:rPr>
            </w:pPr>
            <w:r w:rsidRPr="00D8466A">
              <w:rPr>
                <w:szCs w:val="24"/>
              </w:rPr>
              <w:t>Основание для отказа в предоставлении муниципальной услуги имеются</w:t>
            </w:r>
          </w:p>
        </w:tc>
      </w:tr>
    </w:tbl>
    <w:p w:rsidR="00D407E0" w:rsidRPr="00D8466A" w:rsidRDefault="00D407E0" w:rsidP="00D407E0">
      <w:pPr>
        <w:tabs>
          <w:tab w:val="left" w:pos="1080"/>
          <w:tab w:val="left" w:pos="7760"/>
        </w:tabs>
        <w:spacing w:before="120" w:after="120"/>
        <w:rPr>
          <w:szCs w:val="24"/>
        </w:rPr>
      </w:pPr>
      <w:r w:rsidRPr="00D8466A">
        <w:rPr>
          <w:szCs w:val="24"/>
        </w:rPr>
        <w:tab/>
      </w:r>
    </w:p>
    <w:p w:rsidR="00D407E0" w:rsidRPr="00D8466A" w:rsidRDefault="00D407E0" w:rsidP="00D407E0">
      <w:pPr>
        <w:tabs>
          <w:tab w:val="left" w:pos="1080"/>
          <w:tab w:val="left" w:pos="7760"/>
        </w:tabs>
        <w:spacing w:before="120" w:after="120"/>
        <w:rPr>
          <w:szCs w:val="24"/>
        </w:rPr>
      </w:pPr>
    </w:p>
    <w:p w:rsidR="00D407E0" w:rsidRPr="00D8466A" w:rsidRDefault="00D407E0" w:rsidP="00D407E0">
      <w:pPr>
        <w:tabs>
          <w:tab w:val="left" w:pos="1080"/>
          <w:tab w:val="left" w:pos="7760"/>
        </w:tabs>
        <w:spacing w:before="120" w:after="120"/>
        <w:rPr>
          <w:szCs w:val="24"/>
        </w:rPr>
      </w:pPr>
      <w:r w:rsidRPr="00D8466A">
        <w:rPr>
          <w:noProof/>
          <w:szCs w:val="24"/>
          <w:lang w:eastAsia="ru-RU"/>
        </w:rPr>
        <mc:AlternateContent>
          <mc:Choice Requires="wps">
            <w:drawing>
              <wp:anchor distT="0" distB="0" distL="114300" distR="114300" simplePos="0" relativeHeight="251664384" behindDoc="0" locked="0" layoutInCell="1" allowOverlap="1" wp14:anchorId="79ECFD6E" wp14:editId="13C36ADC">
                <wp:simplePos x="0" y="0"/>
                <wp:positionH relativeFrom="column">
                  <wp:posOffset>3086100</wp:posOffset>
                </wp:positionH>
                <wp:positionV relativeFrom="paragraph">
                  <wp:posOffset>118110</wp:posOffset>
                </wp:positionV>
                <wp:extent cx="1257300" cy="342900"/>
                <wp:effectExtent l="0" t="0" r="38100" b="7620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9.3pt" to="342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">
                <v:stroke endarrow="block"/>
              </v:line>
            </w:pict>
          </mc:Fallback>
        </mc:AlternateContent>
      </w:r>
      <w:r w:rsidRPr="00D8466A">
        <w:rPr>
          <w:noProof/>
          <w:szCs w:val="24"/>
          <w:lang w:eastAsia="ru-RU"/>
        </w:rPr>
        <mc:AlternateContent>
          <mc:Choice Requires="wps">
            <w:drawing>
              <wp:anchor distT="0" distB="0" distL="114300" distR="114300" simplePos="0" relativeHeight="251663360" behindDoc="0" locked="0" layoutInCell="1" allowOverlap="1" wp14:anchorId="4AE7442D" wp14:editId="252F4C6A">
                <wp:simplePos x="0" y="0"/>
                <wp:positionH relativeFrom="column">
                  <wp:posOffset>1828800</wp:posOffset>
                </wp:positionH>
                <wp:positionV relativeFrom="paragraph">
                  <wp:posOffset>118745</wp:posOffset>
                </wp:positionV>
                <wp:extent cx="1211580" cy="342265"/>
                <wp:effectExtent l="38100" t="0" r="26670" b="7683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1580" cy="342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9.35pt" to="239.4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">
                <v:stroke endarrow="block"/>
              </v:line>
            </w:pict>
          </mc:Fallback>
        </mc:AlternateContent>
      </w:r>
      <w:r w:rsidRPr="00D8466A">
        <w:rPr>
          <w:noProof/>
          <w:szCs w:val="24"/>
          <w:lang w:eastAsia="ru-RU"/>
        </w:rPr>
        <mc:AlternateContent>
          <mc:Choice Requires="wps">
            <w:drawing>
              <wp:anchor distT="0" distB="0" distL="114300" distR="114300" simplePos="0" relativeHeight="251665408" behindDoc="0" locked="0" layoutInCell="1" allowOverlap="1" wp14:anchorId="22933EB9" wp14:editId="05DA0C3D">
                <wp:simplePos x="0" y="0"/>
                <wp:positionH relativeFrom="column">
                  <wp:posOffset>1828800</wp:posOffset>
                </wp:positionH>
                <wp:positionV relativeFrom="paragraph">
                  <wp:posOffset>118110</wp:posOffset>
                </wp:positionV>
                <wp:extent cx="1211580" cy="342265"/>
                <wp:effectExtent l="38100" t="0" r="26670" b="7683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1580" cy="342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9.3pt" to="239.4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">
                <v:stroke endarrow="block"/>
              </v:line>
            </w:pict>
          </mc:Fallback>
        </mc:AlternateContent>
      </w:r>
    </w:p>
    <w:p w:rsidR="00D407E0" w:rsidRPr="00D8466A" w:rsidRDefault="00D407E0" w:rsidP="00D407E0">
      <w:pPr>
        <w:tabs>
          <w:tab w:val="left" w:pos="1080"/>
          <w:tab w:val="left" w:pos="7760"/>
        </w:tabs>
        <w:spacing w:before="120" w:after="120"/>
        <w:rPr>
          <w:szCs w:val="24"/>
        </w:rPr>
      </w:pPr>
      <w:r w:rsidRPr="00D8466A">
        <w:rPr>
          <w:szCs w:val="24"/>
        </w:rPr>
        <w:tab/>
      </w: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060"/>
        <w:gridCol w:w="1620"/>
      </w:tblGrid>
      <w:tr w:rsidR="00D407E0" w:rsidRPr="00D8466A" w:rsidTr="00D407E0">
        <w:trPr>
          <w:trHeight w:val="280"/>
        </w:trPr>
        <w:tc>
          <w:tcPr>
            <w:tcW w:w="180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tabs>
                <w:tab w:val="left" w:pos="1080"/>
              </w:tabs>
              <w:spacing w:after="120"/>
              <w:jc w:val="right"/>
              <w:rPr>
                <w:szCs w:val="24"/>
              </w:rPr>
            </w:pPr>
            <w:r w:rsidRPr="00D8466A">
              <w:rPr>
                <w:noProof/>
                <w:szCs w:val="24"/>
                <w:lang w:eastAsia="ru-RU"/>
              </w:rPr>
              <mc:AlternateContent>
                <mc:Choice Requires="wps">
                  <w:drawing>
                    <wp:anchor distT="0" distB="0" distL="114300" distR="114300" simplePos="0" relativeHeight="251666432" behindDoc="0" locked="0" layoutInCell="1" allowOverlap="1" wp14:anchorId="57EB8629" wp14:editId="0186B967">
                      <wp:simplePos x="0" y="0"/>
                      <wp:positionH relativeFrom="column">
                        <wp:posOffset>506095</wp:posOffset>
                      </wp:positionH>
                      <wp:positionV relativeFrom="paragraph">
                        <wp:posOffset>292735</wp:posOffset>
                      </wp:positionV>
                      <wp:extent cx="3175" cy="340360"/>
                      <wp:effectExtent l="76200" t="0" r="73025" b="5969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340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85pt,23.05pt" to="40.1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">
                      <v:stroke endarrow="block"/>
                    </v:line>
                  </w:pict>
                </mc:Fallback>
              </mc:AlternateContent>
            </w:r>
            <w:r w:rsidRPr="00D8466A">
              <w:rPr>
                <w:szCs w:val="24"/>
              </w:rPr>
              <w:t>Да</w:t>
            </w:r>
          </w:p>
        </w:tc>
        <w:tc>
          <w:tcPr>
            <w:tcW w:w="3060" w:type="dxa"/>
            <w:tcBorders>
              <w:top w:val="nil"/>
              <w:left w:val="single" w:sz="4" w:space="0" w:color="auto"/>
              <w:bottom w:val="nil"/>
              <w:right w:val="single" w:sz="4" w:space="0" w:color="auto"/>
            </w:tcBorders>
          </w:tcPr>
          <w:p w:rsidR="00D407E0" w:rsidRPr="00D8466A" w:rsidRDefault="00D407E0" w:rsidP="00D407E0">
            <w:pPr>
              <w:rPr>
                <w:szCs w:val="24"/>
              </w:rPr>
            </w:pPr>
          </w:p>
        </w:tc>
        <w:tc>
          <w:tcPr>
            <w:tcW w:w="162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rPr>
                <w:szCs w:val="24"/>
              </w:rPr>
            </w:pPr>
            <w:r w:rsidRPr="00D8466A">
              <w:rPr>
                <w:noProof/>
                <w:szCs w:val="24"/>
                <w:lang w:eastAsia="ru-RU"/>
              </w:rPr>
              <mc:AlternateContent>
                <mc:Choice Requires="wps">
                  <w:drawing>
                    <wp:anchor distT="0" distB="0" distL="114300" distR="114300" simplePos="0" relativeHeight="251667456" behindDoc="0" locked="0" layoutInCell="1" allowOverlap="1" wp14:anchorId="7116790A" wp14:editId="062E61BB">
                      <wp:simplePos x="0" y="0"/>
                      <wp:positionH relativeFrom="column">
                        <wp:posOffset>388620</wp:posOffset>
                      </wp:positionH>
                      <wp:positionV relativeFrom="paragraph">
                        <wp:posOffset>295275</wp:posOffset>
                      </wp:positionV>
                      <wp:extent cx="3175" cy="340360"/>
                      <wp:effectExtent l="76200" t="0" r="73025" b="5969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340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3.25pt" to="30.8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">
                      <v:stroke endarrow="block"/>
                    </v:line>
                  </w:pict>
                </mc:Fallback>
              </mc:AlternateContent>
            </w:r>
            <w:r w:rsidRPr="00D8466A">
              <w:rPr>
                <w:szCs w:val="24"/>
              </w:rPr>
              <w:t>Нет</w:t>
            </w:r>
          </w:p>
        </w:tc>
      </w:tr>
    </w:tbl>
    <w:p w:rsidR="00D407E0" w:rsidRPr="00D8466A" w:rsidRDefault="00D407E0" w:rsidP="00D407E0">
      <w:pPr>
        <w:tabs>
          <w:tab w:val="left" w:pos="1080"/>
        </w:tabs>
        <w:spacing w:before="120" w:after="120"/>
        <w:jc w:val="right"/>
        <w:rPr>
          <w:szCs w:val="24"/>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3060"/>
        <w:gridCol w:w="2340"/>
      </w:tblGrid>
      <w:tr w:rsidR="00D407E0" w:rsidRPr="00D8466A" w:rsidTr="00D407E0">
        <w:trPr>
          <w:trHeight w:val="829"/>
        </w:trPr>
        <w:tc>
          <w:tcPr>
            <w:tcW w:w="252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tabs>
                <w:tab w:val="left" w:pos="1080"/>
              </w:tabs>
              <w:spacing w:before="120" w:after="120"/>
              <w:rPr>
                <w:szCs w:val="24"/>
              </w:rPr>
            </w:pPr>
            <w:r w:rsidRPr="00D8466A">
              <w:rPr>
                <w:szCs w:val="24"/>
              </w:rPr>
              <w:t>Отказ в предоставлении муниципальной услуги</w:t>
            </w:r>
          </w:p>
        </w:tc>
        <w:tc>
          <w:tcPr>
            <w:tcW w:w="3060" w:type="dxa"/>
            <w:tcBorders>
              <w:top w:val="nil"/>
              <w:left w:val="single" w:sz="4" w:space="0" w:color="auto"/>
              <w:bottom w:val="nil"/>
              <w:right w:val="single" w:sz="4" w:space="0" w:color="auto"/>
            </w:tcBorders>
          </w:tcPr>
          <w:p w:rsidR="00D407E0" w:rsidRPr="00D8466A" w:rsidRDefault="00D407E0" w:rsidP="00D407E0">
            <w:pPr>
              <w:rPr>
                <w:szCs w:val="24"/>
              </w:rPr>
            </w:pPr>
            <w:r w:rsidRPr="00D8466A">
              <w:rPr>
                <w:noProof/>
                <w:szCs w:val="24"/>
                <w:lang w:eastAsia="ru-RU"/>
              </w:rPr>
              <mc:AlternateContent>
                <mc:Choice Requires="wps">
                  <w:drawing>
                    <wp:anchor distT="0" distB="0" distL="114298" distR="114298" simplePos="0" relativeHeight="251659264" behindDoc="0" locked="0" layoutInCell="1" allowOverlap="1" wp14:anchorId="55C581D9" wp14:editId="151353A7">
                      <wp:simplePos x="0" y="0"/>
                      <wp:positionH relativeFrom="column">
                        <wp:posOffset>914399</wp:posOffset>
                      </wp:positionH>
                      <wp:positionV relativeFrom="paragraph">
                        <wp:posOffset>-4229100</wp:posOffset>
                      </wp:positionV>
                      <wp:extent cx="0" cy="342900"/>
                      <wp:effectExtent l="76200" t="0" r="76200" b="571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in,-333pt" to="1in,-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j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">
                      <v:stroke endarrow="block"/>
                    </v:line>
                  </w:pict>
                </mc:Fallback>
              </mc:AlternateContent>
            </w:r>
          </w:p>
        </w:tc>
        <w:tc>
          <w:tcPr>
            <w:tcW w:w="234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rPr>
                <w:szCs w:val="24"/>
              </w:rPr>
            </w:pPr>
            <w:r w:rsidRPr="00D8466A">
              <w:rPr>
                <w:szCs w:val="24"/>
              </w:rPr>
              <w:t xml:space="preserve">Подготовка разрешения на установку рекламных конструкций </w:t>
            </w:r>
          </w:p>
        </w:tc>
      </w:tr>
    </w:tbl>
    <w:p w:rsidR="00D407E0" w:rsidRPr="00D8466A" w:rsidRDefault="00D407E0" w:rsidP="00D407E0">
      <w:pPr>
        <w:tabs>
          <w:tab w:val="left" w:pos="1080"/>
        </w:tabs>
        <w:spacing w:after="120"/>
        <w:jc w:val="right"/>
        <w:rPr>
          <w:szCs w:val="24"/>
        </w:rPr>
      </w:pPr>
      <w:r w:rsidRPr="00D8466A">
        <w:rPr>
          <w:noProof/>
          <w:szCs w:val="24"/>
          <w:lang w:eastAsia="ru-RU"/>
        </w:rPr>
        <mc:AlternateContent>
          <mc:Choice Requires="wps">
            <w:drawing>
              <wp:anchor distT="0" distB="0" distL="114298" distR="114298" simplePos="0" relativeHeight="251669504" behindDoc="0" locked="0" layoutInCell="1" allowOverlap="1" wp14:anchorId="46977033" wp14:editId="3AB8254D">
                <wp:simplePos x="0" y="0"/>
                <wp:positionH relativeFrom="column">
                  <wp:posOffset>4686299</wp:posOffset>
                </wp:positionH>
                <wp:positionV relativeFrom="paragraph">
                  <wp:posOffset>24765</wp:posOffset>
                </wp:positionV>
                <wp:extent cx="0" cy="342900"/>
                <wp:effectExtent l="76200" t="0" r="76200" b="571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69pt,1.95pt" to="369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">
                <v:stroke endarrow="block"/>
              </v:line>
            </w:pict>
          </mc:Fallback>
        </mc:AlternateContent>
      </w:r>
      <w:r w:rsidRPr="00D8466A">
        <w:rPr>
          <w:noProof/>
          <w:szCs w:val="24"/>
          <w:lang w:eastAsia="ru-RU"/>
        </w:rPr>
        <mc:AlternateContent>
          <mc:Choice Requires="wps">
            <w:drawing>
              <wp:anchor distT="0" distB="0" distL="114298" distR="114298" simplePos="0" relativeHeight="251668480" behindDoc="0" locked="0" layoutInCell="1" allowOverlap="1" wp14:anchorId="457BCD78" wp14:editId="39864DE9">
                <wp:simplePos x="0" y="0"/>
                <wp:positionH relativeFrom="column">
                  <wp:posOffset>1600199</wp:posOffset>
                </wp:positionH>
                <wp:positionV relativeFrom="paragraph">
                  <wp:posOffset>24765</wp:posOffset>
                </wp:positionV>
                <wp:extent cx="0" cy="342900"/>
                <wp:effectExtent l="76200" t="0" r="76200" b="571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flip:x;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26pt,1.95pt" to="126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">
                <v:stroke endarrow="block"/>
              </v:line>
            </w:pict>
          </mc:Fallback>
        </mc:AlternateConten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700"/>
        <w:gridCol w:w="2880"/>
      </w:tblGrid>
      <w:tr w:rsidR="00D407E0" w:rsidRPr="00D8466A" w:rsidTr="00D407E0">
        <w:trPr>
          <w:trHeight w:val="696"/>
        </w:trPr>
        <w:tc>
          <w:tcPr>
            <w:tcW w:w="252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tabs>
                <w:tab w:val="left" w:pos="1080"/>
              </w:tabs>
              <w:spacing w:before="120" w:after="120"/>
              <w:jc w:val="right"/>
              <w:rPr>
                <w:szCs w:val="24"/>
              </w:rPr>
            </w:pPr>
            <w:r w:rsidRPr="00D8466A">
              <w:rPr>
                <w:szCs w:val="24"/>
              </w:rPr>
              <w:t>Уведомление об отказе в предоставлении муниципальной услуги</w:t>
            </w:r>
          </w:p>
        </w:tc>
        <w:tc>
          <w:tcPr>
            <w:tcW w:w="2700" w:type="dxa"/>
            <w:tcBorders>
              <w:top w:val="nil"/>
              <w:left w:val="single" w:sz="4" w:space="0" w:color="auto"/>
              <w:bottom w:val="nil"/>
              <w:right w:val="single" w:sz="4" w:space="0" w:color="auto"/>
            </w:tcBorders>
          </w:tcPr>
          <w:p w:rsidR="00D407E0" w:rsidRPr="00D8466A" w:rsidRDefault="00D407E0" w:rsidP="00D407E0">
            <w:pPr>
              <w:rPr>
                <w:szCs w:val="24"/>
              </w:rPr>
            </w:pPr>
          </w:p>
        </w:tc>
        <w:tc>
          <w:tcPr>
            <w:tcW w:w="2880" w:type="dxa"/>
            <w:tcBorders>
              <w:top w:val="single" w:sz="4" w:space="0" w:color="auto"/>
              <w:left w:val="single" w:sz="4" w:space="0" w:color="auto"/>
              <w:bottom w:val="single" w:sz="4" w:space="0" w:color="auto"/>
              <w:right w:val="single" w:sz="4" w:space="0" w:color="auto"/>
            </w:tcBorders>
          </w:tcPr>
          <w:p w:rsidR="00D407E0" w:rsidRPr="00D8466A" w:rsidRDefault="00D407E0" w:rsidP="00D407E0">
            <w:pPr>
              <w:rPr>
                <w:szCs w:val="24"/>
              </w:rPr>
            </w:pPr>
            <w:r w:rsidRPr="00D8466A">
              <w:rPr>
                <w:szCs w:val="24"/>
              </w:rPr>
              <w:t>Выдача разрешения на установку рекламных конструкций</w:t>
            </w:r>
          </w:p>
        </w:tc>
      </w:tr>
    </w:tbl>
    <w:p w:rsidR="00D407E0" w:rsidRPr="00D8466A" w:rsidRDefault="00D407E0" w:rsidP="00D407E0">
      <w:pPr>
        <w:tabs>
          <w:tab w:val="left" w:pos="1080"/>
        </w:tabs>
        <w:spacing w:before="120" w:after="120"/>
        <w:rPr>
          <w:szCs w:val="24"/>
        </w:rPr>
      </w:pPr>
    </w:p>
    <w:p w:rsidR="00D407E0" w:rsidRPr="00D8466A" w:rsidRDefault="00D407E0" w:rsidP="00D407E0">
      <w:pPr>
        <w:tabs>
          <w:tab w:val="left" w:pos="1080"/>
        </w:tabs>
        <w:spacing w:before="120" w:after="120"/>
        <w:rPr>
          <w:szCs w:val="24"/>
        </w:rPr>
      </w:pPr>
    </w:p>
    <w:p w:rsidR="00D407E0" w:rsidRPr="00D8466A" w:rsidRDefault="00D407E0" w:rsidP="00D407E0">
      <w:pPr>
        <w:ind w:firstLine="708"/>
        <w:jc w:val="right"/>
        <w:rPr>
          <w:szCs w:val="24"/>
        </w:rPr>
      </w:pPr>
      <w:r w:rsidRPr="00D8466A">
        <w:rPr>
          <w:szCs w:val="24"/>
        </w:rPr>
        <w:t>Приложение 3</w:t>
      </w:r>
    </w:p>
    <w:p w:rsidR="00D407E0" w:rsidRPr="00D8466A" w:rsidRDefault="00D407E0" w:rsidP="00D407E0">
      <w:pPr>
        <w:ind w:firstLine="708"/>
        <w:jc w:val="right"/>
        <w:rPr>
          <w:szCs w:val="24"/>
        </w:rPr>
      </w:pPr>
      <w:r w:rsidRPr="00D8466A">
        <w:rPr>
          <w:szCs w:val="24"/>
        </w:rPr>
        <w:t xml:space="preserve">к Административному регламенту </w:t>
      </w:r>
      <w:proofErr w:type="gramStart"/>
      <w:r w:rsidRPr="00D8466A">
        <w:rPr>
          <w:szCs w:val="24"/>
        </w:rPr>
        <w:t>по</w:t>
      </w:r>
      <w:proofErr w:type="gramEnd"/>
      <w:r w:rsidRPr="00D8466A">
        <w:rPr>
          <w:szCs w:val="24"/>
        </w:rPr>
        <w:t xml:space="preserve"> </w:t>
      </w:r>
    </w:p>
    <w:p w:rsidR="00D407E0" w:rsidRPr="00D8466A" w:rsidRDefault="00D407E0" w:rsidP="00D407E0">
      <w:pPr>
        <w:ind w:firstLine="708"/>
        <w:jc w:val="right"/>
        <w:rPr>
          <w:szCs w:val="24"/>
        </w:rPr>
      </w:pPr>
      <w:r w:rsidRPr="00D8466A">
        <w:rPr>
          <w:szCs w:val="24"/>
        </w:rPr>
        <w:t>предоставлению муниципальной услуги</w:t>
      </w:r>
    </w:p>
    <w:p w:rsidR="00D407E0" w:rsidRPr="00D8466A" w:rsidRDefault="00D407E0" w:rsidP="00D407E0">
      <w:pPr>
        <w:ind w:firstLine="708"/>
        <w:jc w:val="right"/>
        <w:rPr>
          <w:szCs w:val="24"/>
        </w:rPr>
      </w:pPr>
      <w:r w:rsidRPr="00D8466A">
        <w:rPr>
          <w:szCs w:val="24"/>
        </w:rPr>
        <w:t>«Выдача разрешений на установку</w:t>
      </w:r>
    </w:p>
    <w:p w:rsidR="00D407E0" w:rsidRPr="00D8466A" w:rsidRDefault="00D407E0" w:rsidP="00D407E0">
      <w:pPr>
        <w:ind w:firstLine="708"/>
        <w:jc w:val="right"/>
        <w:rPr>
          <w:szCs w:val="24"/>
        </w:rPr>
      </w:pPr>
      <w:r w:rsidRPr="00D8466A">
        <w:rPr>
          <w:szCs w:val="24"/>
        </w:rPr>
        <w:t>рекламных конструкций на территории</w:t>
      </w:r>
    </w:p>
    <w:p w:rsidR="00D407E0" w:rsidRPr="00D8466A" w:rsidRDefault="00D407E0" w:rsidP="00D407E0">
      <w:pPr>
        <w:ind w:firstLine="708"/>
        <w:jc w:val="right"/>
        <w:rPr>
          <w:szCs w:val="24"/>
        </w:rPr>
      </w:pPr>
      <w:r w:rsidRPr="00D8466A">
        <w:rPr>
          <w:szCs w:val="24"/>
        </w:rPr>
        <w:t>Никольского района»</w:t>
      </w:r>
    </w:p>
    <w:p w:rsidR="00D407E0" w:rsidRPr="00D8466A" w:rsidRDefault="00D407E0" w:rsidP="00D407E0">
      <w:pPr>
        <w:ind w:firstLine="708"/>
        <w:jc w:val="center"/>
        <w:rPr>
          <w:szCs w:val="24"/>
        </w:rPr>
      </w:pPr>
      <w:r w:rsidRPr="00D8466A">
        <w:rPr>
          <w:szCs w:val="24"/>
        </w:rPr>
        <w:t>Платежные документы</w:t>
      </w:r>
    </w:p>
    <w:p w:rsidR="00D407E0" w:rsidRPr="00D8466A" w:rsidRDefault="00D407E0" w:rsidP="00D407E0">
      <w:pPr>
        <w:ind w:firstLine="708"/>
        <w:jc w:val="center"/>
        <w:rPr>
          <w:b/>
          <w:szCs w:val="24"/>
        </w:rPr>
      </w:pPr>
      <w:r w:rsidRPr="00D8466A">
        <w:rPr>
          <w:noProof/>
          <w:szCs w:val="24"/>
          <w:lang w:eastAsia="ru-RU"/>
        </w:rPr>
        <w:drawing>
          <wp:inline distT="0" distB="0" distL="0" distR="0" wp14:anchorId="6E7CD661" wp14:editId="46393469">
            <wp:extent cx="5925185" cy="68249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25185" cy="6824980"/>
                    </a:xfrm>
                    <a:prstGeom prst="rect">
                      <a:avLst/>
                    </a:prstGeom>
                    <a:noFill/>
                    <a:ln>
                      <a:noFill/>
                    </a:ln>
                  </pic:spPr>
                </pic:pic>
              </a:graphicData>
            </a:graphic>
          </wp:inline>
        </w:drawing>
      </w: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p w:rsidR="00D407E0" w:rsidRPr="00D8466A" w:rsidRDefault="00D407E0" w:rsidP="00D407E0">
      <w:pPr>
        <w:ind w:firstLine="708"/>
        <w:jc w:val="center"/>
        <w:rPr>
          <w:szCs w:val="24"/>
        </w:rPr>
      </w:pPr>
    </w:p>
    <w:tbl>
      <w:tblPr>
        <w:tblW w:w="10050" w:type="dxa"/>
        <w:tblInd w:w="10" w:type="dxa"/>
        <w:tblLayout w:type="fixed"/>
        <w:tblCellMar>
          <w:left w:w="0" w:type="dxa"/>
          <w:right w:w="0" w:type="dxa"/>
        </w:tblCellMar>
        <w:tblLook w:val="0000" w:firstRow="0" w:lastRow="0" w:firstColumn="0" w:lastColumn="0" w:noHBand="0" w:noVBand="0"/>
      </w:tblPr>
      <w:tblGrid>
        <w:gridCol w:w="3020"/>
        <w:gridCol w:w="200"/>
        <w:gridCol w:w="400"/>
        <w:gridCol w:w="80"/>
        <w:gridCol w:w="320"/>
        <w:gridCol w:w="600"/>
        <w:gridCol w:w="60"/>
        <w:gridCol w:w="480"/>
        <w:gridCol w:w="60"/>
        <w:gridCol w:w="300"/>
        <w:gridCol w:w="800"/>
        <w:gridCol w:w="100"/>
        <w:gridCol w:w="100"/>
        <w:gridCol w:w="100"/>
        <w:gridCol w:w="600"/>
        <w:gridCol w:w="100"/>
        <w:gridCol w:w="200"/>
        <w:gridCol w:w="300"/>
        <w:gridCol w:w="100"/>
        <w:gridCol w:w="200"/>
        <w:gridCol w:w="1720"/>
        <w:gridCol w:w="180"/>
        <w:gridCol w:w="30"/>
      </w:tblGrid>
      <w:tr w:rsidR="00D407E0" w:rsidRPr="00D8466A" w:rsidTr="00D407E0">
        <w:trPr>
          <w:trHeight w:val="244"/>
        </w:trPr>
        <w:tc>
          <w:tcPr>
            <w:tcW w:w="3020" w:type="dxa"/>
            <w:vMerge w:val="restart"/>
            <w:tcBorders>
              <w:top w:val="single" w:sz="8" w:space="0" w:color="auto"/>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jc w:val="center"/>
              <w:rPr>
                <w:szCs w:val="24"/>
              </w:rPr>
            </w:pPr>
            <w:bookmarkStart w:id="0" w:name="page1"/>
            <w:bookmarkEnd w:id="0"/>
            <w:r w:rsidRPr="00D8466A">
              <w:rPr>
                <w:szCs w:val="24"/>
              </w:rPr>
              <w:t>Извещение</w:t>
            </w:r>
          </w:p>
        </w:tc>
        <w:tc>
          <w:tcPr>
            <w:tcW w:w="2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800" w:type="dxa"/>
            <w:gridSpan w:val="20"/>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 xml:space="preserve"> УФК по Пензенской области (Администрация Никольского района Пензенской области)</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73"/>
        </w:trPr>
        <w:tc>
          <w:tcPr>
            <w:tcW w:w="3020" w:type="dxa"/>
            <w:vMerge/>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0" w:type="dxa"/>
            <w:gridSpan w:val="10"/>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760" w:type="dxa"/>
            <w:gridSpan w:val="11"/>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ind w:left="40"/>
              <w:rPr>
                <w:szCs w:val="24"/>
              </w:rPr>
            </w:pPr>
            <w:r w:rsidRPr="00D8466A">
              <w:rPr>
                <w:szCs w:val="24"/>
              </w:rPr>
              <w:t>(наименование получателя платежа)</w:t>
            </w:r>
          </w:p>
        </w:tc>
        <w:tc>
          <w:tcPr>
            <w:tcW w:w="2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400" w:type="dxa"/>
            <w:gridSpan w:val="2"/>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400" w:type="dxa"/>
            <w:gridSpan w:val="4"/>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5826102083</w:t>
            </w: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90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ind w:right="80"/>
              <w:jc w:val="right"/>
              <w:rPr>
                <w:szCs w:val="24"/>
              </w:rPr>
            </w:pPr>
            <w:r w:rsidRPr="00D8466A">
              <w:rPr>
                <w:szCs w:val="24"/>
              </w:rPr>
              <w:t>582601001</w:t>
            </w: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20" w:type="dxa"/>
            <w:gridSpan w:val="2"/>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r w:rsidRPr="00D8466A">
              <w:rPr>
                <w:szCs w:val="24"/>
              </w:rPr>
              <w:t>40101810300000010001</w:t>
            </w: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400" w:type="dxa"/>
            <w:gridSpan w:val="2"/>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540" w:type="dxa"/>
            <w:gridSpan w:val="2"/>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gridSpan w:val="2"/>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gridSpan w:val="2"/>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40" w:type="dxa"/>
            <w:gridSpan w:val="6"/>
            <w:tcBorders>
              <w:top w:val="nil"/>
              <w:left w:val="nil"/>
              <w:bottom w:val="nil"/>
              <w:right w:val="nil"/>
            </w:tcBorders>
            <w:vAlign w:val="bottom"/>
          </w:tcPr>
          <w:p w:rsidR="00D407E0" w:rsidRPr="00D8466A" w:rsidRDefault="00D407E0" w:rsidP="00D407E0">
            <w:pPr>
              <w:widowControl w:val="0"/>
              <w:autoSpaceDE w:val="0"/>
              <w:autoSpaceDN w:val="0"/>
              <w:adjustRightInd w:val="0"/>
              <w:ind w:left="60"/>
              <w:rPr>
                <w:szCs w:val="24"/>
              </w:rPr>
            </w:pPr>
            <w:r w:rsidRPr="00D8466A">
              <w:rPr>
                <w:szCs w:val="24"/>
              </w:rPr>
              <w:t>(ИНН получателя платежа)</w:t>
            </w: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100" w:type="dxa"/>
            <w:gridSpan w:val="7"/>
            <w:tcBorders>
              <w:top w:val="nil"/>
              <w:left w:val="nil"/>
              <w:bottom w:val="nil"/>
              <w:right w:val="nil"/>
            </w:tcBorders>
            <w:vAlign w:val="bottom"/>
          </w:tcPr>
          <w:p w:rsidR="00D407E0" w:rsidRPr="00D8466A" w:rsidRDefault="00D407E0" w:rsidP="00D407E0">
            <w:pPr>
              <w:widowControl w:val="0"/>
              <w:autoSpaceDE w:val="0"/>
              <w:autoSpaceDN w:val="0"/>
              <w:adjustRightInd w:val="0"/>
              <w:ind w:left="260"/>
              <w:rPr>
                <w:szCs w:val="24"/>
              </w:rPr>
            </w:pPr>
            <w:r w:rsidRPr="00D8466A">
              <w:rPr>
                <w:szCs w:val="24"/>
              </w:rPr>
              <w:t>(КПП получателя платежа)</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500" w:type="dxa"/>
            <w:gridSpan w:val="5"/>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(номер счета получателя платежа)</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0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70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gridSpan w:val="3"/>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В</w:t>
            </w:r>
          </w:p>
        </w:tc>
        <w:tc>
          <w:tcPr>
            <w:tcW w:w="3620" w:type="dxa"/>
            <w:gridSpan w:val="12"/>
            <w:tcBorders>
              <w:top w:val="nil"/>
              <w:left w:val="nil"/>
              <w:bottom w:val="nil"/>
              <w:right w:val="nil"/>
            </w:tcBorders>
            <w:vAlign w:val="bottom"/>
          </w:tcPr>
          <w:p w:rsidR="00D407E0" w:rsidRPr="00D8466A" w:rsidRDefault="00D407E0" w:rsidP="00D407E0">
            <w:pPr>
              <w:widowControl w:val="0"/>
              <w:autoSpaceDE w:val="0"/>
              <w:autoSpaceDN w:val="0"/>
              <w:adjustRightInd w:val="0"/>
              <w:ind w:left="20"/>
              <w:rPr>
                <w:szCs w:val="24"/>
              </w:rPr>
            </w:pPr>
            <w:r w:rsidRPr="00D8466A">
              <w:rPr>
                <w:szCs w:val="24"/>
              </w:rPr>
              <w:t xml:space="preserve">ГРКЦ ГУ Банка России по Пензенской области </w:t>
            </w:r>
            <w:proofErr w:type="spellStart"/>
            <w:r w:rsidRPr="00D8466A">
              <w:rPr>
                <w:szCs w:val="24"/>
              </w:rPr>
              <w:t>г</w:t>
            </w:r>
            <w:proofErr w:type="gramStart"/>
            <w:r w:rsidRPr="00D8466A">
              <w:rPr>
                <w:szCs w:val="24"/>
              </w:rPr>
              <w:t>.П</w:t>
            </w:r>
            <w:proofErr w:type="gramEnd"/>
            <w:r w:rsidRPr="00D8466A">
              <w:rPr>
                <w:szCs w:val="24"/>
              </w:rPr>
              <w:t>енза</w:t>
            </w:r>
            <w:proofErr w:type="spellEnd"/>
          </w:p>
        </w:tc>
        <w:tc>
          <w:tcPr>
            <w:tcW w:w="500" w:type="dxa"/>
            <w:gridSpan w:val="2"/>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right="136"/>
              <w:jc w:val="right"/>
              <w:rPr>
                <w:szCs w:val="24"/>
              </w:rPr>
            </w:pPr>
            <w:r w:rsidRPr="00D8466A">
              <w:rPr>
                <w:szCs w:val="24"/>
              </w:rPr>
              <w:t>БИК</w:t>
            </w: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20" w:type="dxa"/>
            <w:gridSpan w:val="2"/>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r w:rsidRPr="00D8466A">
              <w:rPr>
                <w:szCs w:val="24"/>
              </w:rPr>
              <w:t>045655001</w:t>
            </w: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00" w:type="dxa"/>
            <w:gridSpan w:val="5"/>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gridSpan w:val="2"/>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620" w:type="dxa"/>
            <w:gridSpan w:val="12"/>
            <w:tcBorders>
              <w:top w:val="nil"/>
              <w:left w:val="nil"/>
              <w:bottom w:val="nil"/>
              <w:right w:val="nil"/>
            </w:tcBorders>
            <w:vAlign w:val="bottom"/>
          </w:tcPr>
          <w:p w:rsidR="00D407E0" w:rsidRPr="00D8466A" w:rsidRDefault="00D407E0" w:rsidP="00D407E0">
            <w:pPr>
              <w:widowControl w:val="0"/>
              <w:autoSpaceDE w:val="0"/>
              <w:autoSpaceDN w:val="0"/>
              <w:adjustRightInd w:val="0"/>
              <w:ind w:left="180"/>
              <w:rPr>
                <w:szCs w:val="24"/>
              </w:rPr>
            </w:pPr>
            <w:r w:rsidRPr="00D8466A">
              <w:rPr>
                <w:szCs w:val="24"/>
              </w:rPr>
              <w:t>(наименование банка получателя платежа)</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4"/>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30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gridSpan w:val="3"/>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Кор./</w:t>
            </w:r>
            <w:proofErr w:type="spellStart"/>
            <w:r w:rsidRPr="00D8466A">
              <w:rPr>
                <w:szCs w:val="24"/>
              </w:rPr>
              <w:t>сч</w:t>
            </w:r>
            <w:proofErr w:type="spellEnd"/>
            <w:r w:rsidRPr="00D8466A">
              <w:rPr>
                <w:szCs w:val="24"/>
              </w:rPr>
              <w:t>.</w:t>
            </w:r>
          </w:p>
        </w:tc>
        <w:tc>
          <w:tcPr>
            <w:tcW w:w="6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200" w:type="dxa"/>
            <w:gridSpan w:val="4"/>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right="136"/>
              <w:jc w:val="right"/>
              <w:rPr>
                <w:szCs w:val="24"/>
              </w:rPr>
            </w:pPr>
            <w:r w:rsidRPr="00D8466A">
              <w:rPr>
                <w:szCs w:val="24"/>
              </w:rPr>
              <w:t>Код ОКАТО</w:t>
            </w: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20" w:type="dxa"/>
            <w:gridSpan w:val="2"/>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r w:rsidRPr="00D8466A">
              <w:rPr>
                <w:szCs w:val="24"/>
              </w:rPr>
              <w:t>56253000000</w:t>
            </w: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200" w:type="dxa"/>
            <w:gridSpan w:val="4"/>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gridSpan w:val="2"/>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420" w:type="dxa"/>
            <w:gridSpan w:val="9"/>
            <w:tcBorders>
              <w:top w:val="nil"/>
              <w:left w:val="nil"/>
              <w:bottom w:val="nil"/>
              <w:right w:val="nil"/>
            </w:tcBorders>
            <w:vAlign w:val="bottom"/>
          </w:tcPr>
          <w:p w:rsidR="00D407E0" w:rsidRPr="00D8466A" w:rsidRDefault="00D407E0" w:rsidP="00D407E0">
            <w:pPr>
              <w:widowControl w:val="0"/>
              <w:autoSpaceDE w:val="0"/>
              <w:autoSpaceDN w:val="0"/>
              <w:adjustRightInd w:val="0"/>
              <w:ind w:left="17"/>
              <w:jc w:val="center"/>
              <w:rPr>
                <w:szCs w:val="24"/>
              </w:rPr>
            </w:pPr>
            <w:r w:rsidRPr="00D8466A">
              <w:rPr>
                <w:szCs w:val="24"/>
              </w:rPr>
              <w:t>901 1 08 07150 01 1000 110</w:t>
            </w: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920" w:type="dxa"/>
            <w:gridSpan w:val="2"/>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00" w:type="dxa"/>
            <w:gridSpan w:val="5"/>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500" w:type="dxa"/>
            <w:gridSpan w:val="6"/>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720" w:type="dxa"/>
            <w:gridSpan w:val="8"/>
            <w:tcBorders>
              <w:top w:val="nil"/>
              <w:left w:val="nil"/>
              <w:bottom w:val="nil"/>
              <w:right w:val="nil"/>
            </w:tcBorders>
            <w:vAlign w:val="bottom"/>
          </w:tcPr>
          <w:p w:rsidR="00D407E0" w:rsidRPr="00D8466A" w:rsidRDefault="00D407E0" w:rsidP="00D407E0">
            <w:pPr>
              <w:widowControl w:val="0"/>
              <w:autoSpaceDE w:val="0"/>
              <w:autoSpaceDN w:val="0"/>
              <w:adjustRightInd w:val="0"/>
              <w:ind w:right="800"/>
              <w:jc w:val="right"/>
              <w:rPr>
                <w:szCs w:val="24"/>
              </w:rPr>
            </w:pPr>
            <w:r w:rsidRPr="00D8466A">
              <w:rPr>
                <w:szCs w:val="24"/>
              </w:rPr>
              <w:t>(наименование платежа)</w:t>
            </w: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400" w:type="dxa"/>
            <w:gridSpan w:val="8"/>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right="300"/>
              <w:jc w:val="center"/>
              <w:rPr>
                <w:szCs w:val="24"/>
              </w:rPr>
            </w:pPr>
            <w:r w:rsidRPr="00D8466A">
              <w:rPr>
                <w:szCs w:val="24"/>
              </w:rPr>
              <w:t>(код бюджетной классификации)</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359"/>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6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Ф.И.О плательщика</w:t>
            </w: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32"/>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4"/>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6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Адрес плательщика</w:t>
            </w: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32"/>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4"/>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640" w:type="dxa"/>
            <w:gridSpan w:val="4"/>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6"/>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6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Сумма иска</w:t>
            </w:r>
          </w:p>
        </w:tc>
        <w:tc>
          <w:tcPr>
            <w:tcW w:w="174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40"/>
              <w:rPr>
                <w:szCs w:val="24"/>
              </w:rPr>
            </w:pPr>
            <w:r w:rsidRPr="00D8466A">
              <w:rPr>
                <w:szCs w:val="24"/>
              </w:rPr>
              <w:t>0 руб. 0 коп.</w:t>
            </w: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6"/>
            <w:tcBorders>
              <w:top w:val="nil"/>
              <w:left w:val="nil"/>
              <w:bottom w:val="nil"/>
              <w:right w:val="nil"/>
            </w:tcBorders>
            <w:vAlign w:val="bottom"/>
          </w:tcPr>
          <w:p w:rsidR="00D407E0" w:rsidRPr="00D8466A" w:rsidRDefault="00D407E0" w:rsidP="00D407E0">
            <w:pPr>
              <w:widowControl w:val="0"/>
              <w:autoSpaceDE w:val="0"/>
              <w:autoSpaceDN w:val="0"/>
              <w:adjustRightInd w:val="0"/>
              <w:jc w:val="center"/>
              <w:rPr>
                <w:szCs w:val="24"/>
              </w:rPr>
            </w:pPr>
            <w:r w:rsidRPr="00D8466A">
              <w:rPr>
                <w:szCs w:val="24"/>
              </w:rPr>
              <w:t xml:space="preserve">Сумма </w:t>
            </w:r>
            <w:proofErr w:type="gramStart"/>
            <w:r w:rsidRPr="00D8466A">
              <w:rPr>
                <w:szCs w:val="24"/>
              </w:rPr>
              <w:t>гос. пошлины</w:t>
            </w:r>
            <w:proofErr w:type="gramEnd"/>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00" w:type="dxa"/>
            <w:gridSpan w:val="2"/>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0 руб. 0 коп.</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640" w:type="dxa"/>
            <w:gridSpan w:val="4"/>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30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Итого</w:t>
            </w:r>
          </w:p>
        </w:tc>
        <w:tc>
          <w:tcPr>
            <w:tcW w:w="3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4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40"/>
              <w:rPr>
                <w:szCs w:val="24"/>
              </w:rPr>
            </w:pPr>
            <w:r w:rsidRPr="00D8466A">
              <w:rPr>
                <w:szCs w:val="24"/>
              </w:rPr>
              <w:t>0 руб. 0 коп.</w:t>
            </w: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30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right="60"/>
              <w:jc w:val="center"/>
              <w:rPr>
                <w:szCs w:val="24"/>
              </w:rPr>
            </w:pPr>
            <w:r w:rsidRPr="00D8466A">
              <w:rPr>
                <w:szCs w:val="24"/>
              </w:rPr>
              <w:t>«  »                2013</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4"/>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00" w:type="dxa"/>
            <w:gridSpan w:val="5"/>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320" w:type="dxa"/>
            <w:gridSpan w:val="8"/>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583"/>
        </w:trPr>
        <w:tc>
          <w:tcPr>
            <w:tcW w:w="3020" w:type="dxa"/>
            <w:vMerge w:val="restart"/>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jc w:val="center"/>
              <w:rPr>
                <w:szCs w:val="24"/>
              </w:rPr>
            </w:pPr>
            <w:r w:rsidRPr="00D8466A">
              <w:rPr>
                <w:szCs w:val="24"/>
              </w:rPr>
              <w:t>Кассир</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800" w:type="dxa"/>
            <w:gridSpan w:val="20"/>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 xml:space="preserve">С условиями приема указанной в платежном документе суммы, в </w:t>
            </w:r>
            <w:proofErr w:type="spellStart"/>
            <w:r w:rsidRPr="00D8466A">
              <w:rPr>
                <w:szCs w:val="24"/>
              </w:rPr>
              <w:t>т.ч</w:t>
            </w:r>
            <w:proofErr w:type="spellEnd"/>
            <w:r w:rsidRPr="00D8466A">
              <w:rPr>
                <w:szCs w:val="24"/>
              </w:rPr>
              <w:t>. с суммой взимаемой</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92"/>
        </w:trPr>
        <w:tc>
          <w:tcPr>
            <w:tcW w:w="3020" w:type="dxa"/>
            <w:vMerge/>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100" w:type="dxa"/>
            <w:gridSpan w:val="14"/>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платы за услуги банка, ознакомлен и согласен.</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7"/>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100" w:type="dxa"/>
            <w:gridSpan w:val="3"/>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80"/>
              <w:rPr>
                <w:szCs w:val="24"/>
              </w:rPr>
            </w:pPr>
            <w:r w:rsidRPr="00D8466A">
              <w:rPr>
                <w:szCs w:val="24"/>
              </w:rPr>
              <w:t>Подпись плательщика</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432"/>
        </w:trPr>
        <w:tc>
          <w:tcPr>
            <w:tcW w:w="3020" w:type="dxa"/>
            <w:tcBorders>
              <w:top w:val="nil"/>
              <w:left w:val="single" w:sz="8" w:space="0" w:color="auto"/>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800" w:type="dxa"/>
            <w:gridSpan w:val="20"/>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24"/>
        </w:trPr>
        <w:tc>
          <w:tcPr>
            <w:tcW w:w="3020" w:type="dxa"/>
            <w:vMerge w:val="restart"/>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jc w:val="center"/>
              <w:rPr>
                <w:szCs w:val="24"/>
              </w:rPr>
            </w:pPr>
            <w:r w:rsidRPr="00D8466A">
              <w:rPr>
                <w:szCs w:val="24"/>
              </w:rPr>
              <w:t>Извещение</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800" w:type="dxa"/>
            <w:gridSpan w:val="20"/>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 xml:space="preserve">УФК по Пензенской области (Администрация Никольского </w:t>
            </w:r>
            <w:r w:rsidRPr="00D8466A">
              <w:rPr>
                <w:szCs w:val="24"/>
              </w:rPr>
              <w:lastRenderedPageBreak/>
              <w:t>района Пензенской области)</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73"/>
        </w:trPr>
        <w:tc>
          <w:tcPr>
            <w:tcW w:w="3020" w:type="dxa"/>
            <w:vMerge/>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0" w:type="dxa"/>
            <w:gridSpan w:val="10"/>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760" w:type="dxa"/>
            <w:gridSpan w:val="11"/>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ind w:left="40"/>
              <w:rPr>
                <w:szCs w:val="24"/>
              </w:rPr>
            </w:pPr>
            <w:r w:rsidRPr="00D8466A">
              <w:rPr>
                <w:szCs w:val="24"/>
              </w:rPr>
              <w:t>(наименование получателя платежа)</w:t>
            </w:r>
          </w:p>
        </w:tc>
        <w:tc>
          <w:tcPr>
            <w:tcW w:w="2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4"/>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260" w:type="dxa"/>
            <w:gridSpan w:val="4"/>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2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400" w:type="dxa"/>
            <w:gridSpan w:val="4"/>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5826102083</w:t>
            </w:r>
          </w:p>
        </w:tc>
        <w:tc>
          <w:tcPr>
            <w:tcW w:w="6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900" w:type="dxa"/>
            <w:gridSpan w:val="2"/>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ind w:right="80"/>
              <w:jc w:val="right"/>
              <w:rPr>
                <w:szCs w:val="24"/>
              </w:rPr>
            </w:pPr>
            <w:r w:rsidRPr="00D8466A">
              <w:rPr>
                <w:szCs w:val="24"/>
              </w:rPr>
              <w:t>582601001</w:t>
            </w: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20" w:type="dxa"/>
            <w:gridSpan w:val="2"/>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r w:rsidRPr="00D8466A">
              <w:rPr>
                <w:szCs w:val="24"/>
              </w:rPr>
              <w:t>40101810300000010001</w:t>
            </w: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940" w:type="dxa"/>
            <w:gridSpan w:val="6"/>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800" w:type="dxa"/>
            <w:gridSpan w:val="6"/>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20" w:type="dxa"/>
            <w:gridSpan w:val="3"/>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40" w:type="dxa"/>
            <w:gridSpan w:val="6"/>
            <w:tcBorders>
              <w:top w:val="nil"/>
              <w:left w:val="nil"/>
              <w:bottom w:val="nil"/>
              <w:right w:val="nil"/>
            </w:tcBorders>
            <w:vAlign w:val="bottom"/>
          </w:tcPr>
          <w:p w:rsidR="00D407E0" w:rsidRPr="00D8466A" w:rsidRDefault="00D407E0" w:rsidP="00D407E0">
            <w:pPr>
              <w:widowControl w:val="0"/>
              <w:autoSpaceDE w:val="0"/>
              <w:autoSpaceDN w:val="0"/>
              <w:adjustRightInd w:val="0"/>
              <w:ind w:left="60"/>
              <w:rPr>
                <w:szCs w:val="24"/>
              </w:rPr>
            </w:pPr>
            <w:r w:rsidRPr="00D8466A">
              <w:rPr>
                <w:szCs w:val="24"/>
              </w:rPr>
              <w:t>(ИНН получателя платежа)</w:t>
            </w: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100" w:type="dxa"/>
            <w:gridSpan w:val="7"/>
            <w:tcBorders>
              <w:top w:val="nil"/>
              <w:left w:val="nil"/>
              <w:bottom w:val="nil"/>
              <w:right w:val="nil"/>
            </w:tcBorders>
            <w:vAlign w:val="bottom"/>
          </w:tcPr>
          <w:p w:rsidR="00D407E0" w:rsidRPr="00D8466A" w:rsidRDefault="00D407E0" w:rsidP="00D407E0">
            <w:pPr>
              <w:widowControl w:val="0"/>
              <w:autoSpaceDE w:val="0"/>
              <w:autoSpaceDN w:val="0"/>
              <w:adjustRightInd w:val="0"/>
              <w:ind w:left="260"/>
              <w:rPr>
                <w:szCs w:val="24"/>
              </w:rPr>
            </w:pPr>
            <w:r w:rsidRPr="00D8466A">
              <w:rPr>
                <w:szCs w:val="24"/>
              </w:rPr>
              <w:t>(КПП получателя платежа)</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500" w:type="dxa"/>
            <w:gridSpan w:val="5"/>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(номер счета получателя платежа)</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620" w:type="dxa"/>
            <w:gridSpan w:val="1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gridSpan w:val="3"/>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2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В</w:t>
            </w:r>
          </w:p>
        </w:tc>
        <w:tc>
          <w:tcPr>
            <w:tcW w:w="3620" w:type="dxa"/>
            <w:gridSpan w:val="12"/>
            <w:tcBorders>
              <w:top w:val="nil"/>
              <w:left w:val="nil"/>
              <w:bottom w:val="nil"/>
              <w:right w:val="nil"/>
            </w:tcBorders>
            <w:vAlign w:val="bottom"/>
          </w:tcPr>
          <w:p w:rsidR="00D407E0" w:rsidRPr="00D8466A" w:rsidRDefault="00D407E0" w:rsidP="00D407E0">
            <w:pPr>
              <w:widowControl w:val="0"/>
              <w:autoSpaceDE w:val="0"/>
              <w:autoSpaceDN w:val="0"/>
              <w:adjustRightInd w:val="0"/>
              <w:ind w:left="20"/>
              <w:rPr>
                <w:szCs w:val="24"/>
              </w:rPr>
            </w:pPr>
            <w:r w:rsidRPr="00D8466A">
              <w:rPr>
                <w:szCs w:val="24"/>
              </w:rPr>
              <w:t xml:space="preserve">ГРКЦ ГУ Банка России по Пензенской области </w:t>
            </w:r>
            <w:proofErr w:type="spellStart"/>
            <w:r w:rsidRPr="00D8466A">
              <w:rPr>
                <w:szCs w:val="24"/>
              </w:rPr>
              <w:t>г</w:t>
            </w:r>
            <w:proofErr w:type="gramStart"/>
            <w:r w:rsidRPr="00D8466A">
              <w:rPr>
                <w:szCs w:val="24"/>
              </w:rPr>
              <w:t>.П</w:t>
            </w:r>
            <w:proofErr w:type="gramEnd"/>
            <w:r w:rsidRPr="00D8466A">
              <w:rPr>
                <w:szCs w:val="24"/>
              </w:rPr>
              <w:t>енза</w:t>
            </w:r>
            <w:proofErr w:type="spellEnd"/>
          </w:p>
        </w:tc>
        <w:tc>
          <w:tcPr>
            <w:tcW w:w="500" w:type="dxa"/>
            <w:gridSpan w:val="2"/>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right="136"/>
              <w:jc w:val="right"/>
              <w:rPr>
                <w:szCs w:val="24"/>
              </w:rPr>
            </w:pPr>
            <w:r w:rsidRPr="00D8466A">
              <w:rPr>
                <w:szCs w:val="24"/>
              </w:rPr>
              <w:t>БИК</w:t>
            </w: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20" w:type="dxa"/>
            <w:gridSpan w:val="2"/>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r w:rsidRPr="00D8466A">
              <w:rPr>
                <w:szCs w:val="24"/>
              </w:rPr>
              <w:t>045655001</w:t>
            </w: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520" w:type="dxa"/>
            <w:gridSpan w:val="11"/>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620" w:type="dxa"/>
            <w:gridSpan w:val="12"/>
            <w:tcBorders>
              <w:top w:val="nil"/>
              <w:left w:val="nil"/>
              <w:bottom w:val="nil"/>
              <w:right w:val="nil"/>
            </w:tcBorders>
            <w:vAlign w:val="bottom"/>
          </w:tcPr>
          <w:p w:rsidR="00D407E0" w:rsidRPr="00D8466A" w:rsidRDefault="00D407E0" w:rsidP="00D407E0">
            <w:pPr>
              <w:widowControl w:val="0"/>
              <w:autoSpaceDE w:val="0"/>
              <w:autoSpaceDN w:val="0"/>
              <w:adjustRightInd w:val="0"/>
              <w:ind w:left="180"/>
              <w:rPr>
                <w:szCs w:val="24"/>
              </w:rPr>
            </w:pPr>
            <w:r w:rsidRPr="00D8466A">
              <w:rPr>
                <w:szCs w:val="24"/>
              </w:rPr>
              <w:t>(наименование банка получателя платежа)</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6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30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2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gridSpan w:val="3"/>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Кор./</w:t>
            </w:r>
            <w:proofErr w:type="spellStart"/>
            <w:r w:rsidRPr="00D8466A">
              <w:rPr>
                <w:szCs w:val="24"/>
              </w:rPr>
              <w:t>сч</w:t>
            </w:r>
            <w:proofErr w:type="spellEnd"/>
            <w:r w:rsidRPr="00D8466A">
              <w:rPr>
                <w:szCs w:val="24"/>
              </w:rPr>
              <w:t>.</w:t>
            </w:r>
          </w:p>
        </w:tc>
        <w:tc>
          <w:tcPr>
            <w:tcW w:w="6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200" w:type="dxa"/>
            <w:gridSpan w:val="4"/>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right="136"/>
              <w:jc w:val="right"/>
              <w:rPr>
                <w:szCs w:val="24"/>
              </w:rPr>
            </w:pPr>
            <w:r w:rsidRPr="00D8466A">
              <w:rPr>
                <w:szCs w:val="24"/>
              </w:rPr>
              <w:t>Код ОКАТО</w:t>
            </w:r>
          </w:p>
        </w:tc>
        <w:tc>
          <w:tcPr>
            <w:tcW w:w="100" w:type="dxa"/>
            <w:tcBorders>
              <w:top w:val="single" w:sz="8" w:space="0" w:color="auto"/>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20" w:type="dxa"/>
            <w:gridSpan w:val="2"/>
            <w:tcBorders>
              <w:top w:val="single" w:sz="8" w:space="0" w:color="auto"/>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r w:rsidRPr="00D8466A">
              <w:rPr>
                <w:szCs w:val="24"/>
              </w:rPr>
              <w:t>56253000000</w:t>
            </w: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gridSpan w:val="2"/>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200" w:type="dxa"/>
            <w:gridSpan w:val="4"/>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20" w:type="dxa"/>
            <w:gridSpan w:val="3"/>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420" w:type="dxa"/>
            <w:gridSpan w:val="9"/>
            <w:tcBorders>
              <w:top w:val="nil"/>
              <w:left w:val="nil"/>
              <w:bottom w:val="nil"/>
              <w:right w:val="nil"/>
            </w:tcBorders>
            <w:vAlign w:val="bottom"/>
          </w:tcPr>
          <w:p w:rsidR="00D407E0" w:rsidRPr="00D8466A" w:rsidRDefault="00D407E0" w:rsidP="00D407E0">
            <w:pPr>
              <w:widowControl w:val="0"/>
              <w:autoSpaceDE w:val="0"/>
              <w:autoSpaceDN w:val="0"/>
              <w:adjustRightInd w:val="0"/>
              <w:ind w:left="17"/>
              <w:jc w:val="center"/>
              <w:rPr>
                <w:szCs w:val="24"/>
              </w:rPr>
            </w:pPr>
            <w:r w:rsidRPr="00D8466A">
              <w:rPr>
                <w:szCs w:val="24"/>
              </w:rPr>
              <w:t>901 1 08 07150 01 1000 110</w:t>
            </w: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720" w:type="dxa"/>
            <w:gridSpan w:val="8"/>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20" w:type="dxa"/>
            <w:gridSpan w:val="7"/>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720" w:type="dxa"/>
            <w:gridSpan w:val="8"/>
            <w:tcBorders>
              <w:top w:val="nil"/>
              <w:left w:val="nil"/>
              <w:bottom w:val="nil"/>
              <w:right w:val="nil"/>
            </w:tcBorders>
            <w:vAlign w:val="bottom"/>
          </w:tcPr>
          <w:p w:rsidR="00D407E0" w:rsidRPr="00D8466A" w:rsidRDefault="00D407E0" w:rsidP="00D407E0">
            <w:pPr>
              <w:widowControl w:val="0"/>
              <w:autoSpaceDE w:val="0"/>
              <w:autoSpaceDN w:val="0"/>
              <w:adjustRightInd w:val="0"/>
              <w:ind w:right="800"/>
              <w:jc w:val="right"/>
              <w:rPr>
                <w:szCs w:val="24"/>
              </w:rPr>
            </w:pPr>
            <w:r w:rsidRPr="00D8466A">
              <w:rPr>
                <w:szCs w:val="24"/>
              </w:rPr>
              <w:t>(наименование платежа)</w:t>
            </w: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400" w:type="dxa"/>
            <w:gridSpan w:val="8"/>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right="300"/>
              <w:jc w:val="center"/>
              <w:rPr>
                <w:szCs w:val="24"/>
              </w:rPr>
            </w:pPr>
            <w:r w:rsidRPr="00D8466A">
              <w:rPr>
                <w:szCs w:val="24"/>
              </w:rPr>
              <w:t>(код бюджетной классификации)</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359"/>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6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Ф.И.О плательщика</w:t>
            </w: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32"/>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60" w:type="dxa"/>
            <w:gridSpan w:val="5"/>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6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Адрес плательщика</w:t>
            </w: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32"/>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60" w:type="dxa"/>
            <w:gridSpan w:val="5"/>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40" w:type="dxa"/>
            <w:gridSpan w:val="5"/>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6"/>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6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Сумма иска</w:t>
            </w:r>
          </w:p>
        </w:tc>
        <w:tc>
          <w:tcPr>
            <w:tcW w:w="174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40"/>
              <w:rPr>
                <w:szCs w:val="24"/>
              </w:rPr>
            </w:pPr>
            <w:r w:rsidRPr="00D8466A">
              <w:rPr>
                <w:szCs w:val="24"/>
              </w:rPr>
              <w:t>0 руб. 0 коп.</w:t>
            </w: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6"/>
            <w:tcBorders>
              <w:top w:val="nil"/>
              <w:left w:val="nil"/>
              <w:bottom w:val="nil"/>
              <w:right w:val="nil"/>
            </w:tcBorders>
            <w:vAlign w:val="bottom"/>
          </w:tcPr>
          <w:p w:rsidR="00D407E0" w:rsidRPr="00D8466A" w:rsidRDefault="00D407E0" w:rsidP="00D407E0">
            <w:pPr>
              <w:widowControl w:val="0"/>
              <w:autoSpaceDE w:val="0"/>
              <w:autoSpaceDN w:val="0"/>
              <w:adjustRightInd w:val="0"/>
              <w:jc w:val="center"/>
              <w:rPr>
                <w:szCs w:val="24"/>
              </w:rPr>
            </w:pPr>
            <w:r w:rsidRPr="00D8466A">
              <w:rPr>
                <w:szCs w:val="24"/>
              </w:rPr>
              <w:t xml:space="preserve">Сумма </w:t>
            </w:r>
            <w:proofErr w:type="gramStart"/>
            <w:r w:rsidRPr="00D8466A">
              <w:rPr>
                <w:szCs w:val="24"/>
              </w:rPr>
              <w:t>гос. пошлины</w:t>
            </w:r>
            <w:proofErr w:type="gramEnd"/>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900" w:type="dxa"/>
            <w:gridSpan w:val="2"/>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0 руб. 0 коп.</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640" w:type="dxa"/>
            <w:gridSpan w:val="4"/>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30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5"/>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Итого</w:t>
            </w:r>
          </w:p>
        </w:tc>
        <w:tc>
          <w:tcPr>
            <w:tcW w:w="3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4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left="40"/>
              <w:rPr>
                <w:szCs w:val="24"/>
              </w:rPr>
            </w:pPr>
            <w:r w:rsidRPr="00D8466A">
              <w:rPr>
                <w:szCs w:val="24"/>
              </w:rPr>
              <w:t>0 руб. 0 коп.</w:t>
            </w: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300" w:type="dxa"/>
            <w:gridSpan w:val="5"/>
            <w:tcBorders>
              <w:top w:val="nil"/>
              <w:left w:val="nil"/>
              <w:bottom w:val="nil"/>
              <w:right w:val="nil"/>
            </w:tcBorders>
            <w:vAlign w:val="bottom"/>
          </w:tcPr>
          <w:p w:rsidR="00D407E0" w:rsidRPr="00D8466A" w:rsidRDefault="00D407E0" w:rsidP="00D407E0">
            <w:pPr>
              <w:widowControl w:val="0"/>
              <w:autoSpaceDE w:val="0"/>
              <w:autoSpaceDN w:val="0"/>
              <w:adjustRightInd w:val="0"/>
              <w:ind w:right="60"/>
              <w:jc w:val="center"/>
              <w:rPr>
                <w:szCs w:val="24"/>
              </w:rPr>
            </w:pPr>
            <w:r w:rsidRPr="00D8466A">
              <w:rPr>
                <w:szCs w:val="24"/>
              </w:rPr>
              <w:t>«  »               2013</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73"/>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400" w:type="dxa"/>
            <w:gridSpan w:val="4"/>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00" w:type="dxa"/>
            <w:gridSpan w:val="5"/>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gridSpan w:val="2"/>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320" w:type="dxa"/>
            <w:gridSpan w:val="8"/>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583"/>
        </w:trPr>
        <w:tc>
          <w:tcPr>
            <w:tcW w:w="3020" w:type="dxa"/>
            <w:vMerge w:val="restart"/>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jc w:val="center"/>
              <w:rPr>
                <w:szCs w:val="24"/>
              </w:rPr>
            </w:pPr>
            <w:r w:rsidRPr="00D8466A">
              <w:rPr>
                <w:szCs w:val="24"/>
              </w:rPr>
              <w:t>Кассир</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800" w:type="dxa"/>
            <w:gridSpan w:val="20"/>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 xml:space="preserve">С условиями приема указанной в платежном документе суммы, в </w:t>
            </w:r>
            <w:proofErr w:type="spellStart"/>
            <w:r w:rsidRPr="00D8466A">
              <w:rPr>
                <w:szCs w:val="24"/>
              </w:rPr>
              <w:t>т.ч</w:t>
            </w:r>
            <w:proofErr w:type="spellEnd"/>
            <w:r w:rsidRPr="00D8466A">
              <w:rPr>
                <w:szCs w:val="24"/>
              </w:rPr>
              <w:t>. с суммой взимаемой</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92"/>
        </w:trPr>
        <w:tc>
          <w:tcPr>
            <w:tcW w:w="3020" w:type="dxa"/>
            <w:vMerge/>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100" w:type="dxa"/>
            <w:gridSpan w:val="14"/>
            <w:tcBorders>
              <w:top w:val="nil"/>
              <w:left w:val="nil"/>
              <w:bottom w:val="nil"/>
              <w:right w:val="nil"/>
            </w:tcBorders>
            <w:vAlign w:val="bottom"/>
          </w:tcPr>
          <w:p w:rsidR="00D407E0" w:rsidRPr="00D8466A" w:rsidRDefault="00D407E0" w:rsidP="00D407E0">
            <w:pPr>
              <w:widowControl w:val="0"/>
              <w:autoSpaceDE w:val="0"/>
              <w:autoSpaceDN w:val="0"/>
              <w:adjustRightInd w:val="0"/>
              <w:ind w:left="100"/>
              <w:rPr>
                <w:szCs w:val="24"/>
              </w:rPr>
            </w:pPr>
            <w:r w:rsidRPr="00D8466A">
              <w:rPr>
                <w:szCs w:val="24"/>
              </w:rPr>
              <w:t>платы за услуги банка, ознакомлен и согласен.</w:t>
            </w: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267"/>
        </w:trPr>
        <w:tc>
          <w:tcPr>
            <w:tcW w:w="3020" w:type="dxa"/>
            <w:tcBorders>
              <w:top w:val="nil"/>
              <w:left w:val="single" w:sz="8" w:space="0" w:color="auto"/>
              <w:bottom w:val="nil"/>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c>
          <w:tcPr>
            <w:tcW w:w="2100" w:type="dxa"/>
            <w:gridSpan w:val="3"/>
            <w:tcBorders>
              <w:top w:val="nil"/>
              <w:left w:val="nil"/>
              <w:bottom w:val="nil"/>
              <w:right w:val="single" w:sz="8" w:space="0" w:color="auto"/>
            </w:tcBorders>
            <w:vAlign w:val="bottom"/>
          </w:tcPr>
          <w:p w:rsidR="00D407E0" w:rsidRPr="00D8466A" w:rsidRDefault="00D407E0" w:rsidP="00D407E0">
            <w:pPr>
              <w:widowControl w:val="0"/>
              <w:autoSpaceDE w:val="0"/>
              <w:autoSpaceDN w:val="0"/>
              <w:adjustRightInd w:val="0"/>
              <w:ind w:left="180"/>
              <w:rPr>
                <w:szCs w:val="24"/>
              </w:rPr>
            </w:pPr>
            <w:r w:rsidRPr="00D8466A">
              <w:rPr>
                <w:szCs w:val="24"/>
              </w:rPr>
              <w:t>Подпись плательщика</w:t>
            </w: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r w:rsidR="00D407E0" w:rsidRPr="00D8466A" w:rsidTr="00D407E0">
        <w:trPr>
          <w:trHeight w:val="432"/>
        </w:trPr>
        <w:tc>
          <w:tcPr>
            <w:tcW w:w="3020" w:type="dxa"/>
            <w:tcBorders>
              <w:top w:val="nil"/>
              <w:left w:val="single" w:sz="8" w:space="0" w:color="auto"/>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4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48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8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6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3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20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720" w:type="dxa"/>
            <w:tcBorders>
              <w:top w:val="nil"/>
              <w:left w:val="nil"/>
              <w:bottom w:val="single" w:sz="8" w:space="0" w:color="auto"/>
              <w:right w:val="nil"/>
            </w:tcBorders>
            <w:vAlign w:val="bottom"/>
          </w:tcPr>
          <w:p w:rsidR="00D407E0" w:rsidRPr="00D8466A" w:rsidRDefault="00D407E0" w:rsidP="00D407E0">
            <w:pPr>
              <w:widowControl w:val="0"/>
              <w:autoSpaceDE w:val="0"/>
              <w:autoSpaceDN w:val="0"/>
              <w:adjustRightInd w:val="0"/>
              <w:rPr>
                <w:szCs w:val="24"/>
              </w:rPr>
            </w:pPr>
          </w:p>
        </w:tc>
        <w:tc>
          <w:tcPr>
            <w:tcW w:w="180" w:type="dxa"/>
            <w:tcBorders>
              <w:top w:val="nil"/>
              <w:left w:val="nil"/>
              <w:bottom w:val="single" w:sz="8" w:space="0" w:color="auto"/>
              <w:right w:val="single" w:sz="8" w:space="0" w:color="auto"/>
            </w:tcBorders>
            <w:vAlign w:val="bottom"/>
          </w:tcPr>
          <w:p w:rsidR="00D407E0" w:rsidRPr="00D8466A" w:rsidRDefault="00D407E0" w:rsidP="00D407E0">
            <w:pPr>
              <w:widowControl w:val="0"/>
              <w:autoSpaceDE w:val="0"/>
              <w:autoSpaceDN w:val="0"/>
              <w:adjustRightInd w:val="0"/>
              <w:rPr>
                <w:szCs w:val="24"/>
              </w:rPr>
            </w:pPr>
          </w:p>
        </w:tc>
        <w:tc>
          <w:tcPr>
            <w:tcW w:w="30" w:type="dxa"/>
            <w:tcBorders>
              <w:top w:val="nil"/>
              <w:left w:val="nil"/>
              <w:bottom w:val="nil"/>
              <w:right w:val="nil"/>
            </w:tcBorders>
            <w:vAlign w:val="bottom"/>
          </w:tcPr>
          <w:p w:rsidR="00D407E0" w:rsidRPr="00D8466A" w:rsidRDefault="00D407E0" w:rsidP="00D407E0">
            <w:pPr>
              <w:widowControl w:val="0"/>
              <w:autoSpaceDE w:val="0"/>
              <w:autoSpaceDN w:val="0"/>
              <w:adjustRightInd w:val="0"/>
              <w:rPr>
                <w:szCs w:val="24"/>
              </w:rPr>
            </w:pPr>
          </w:p>
        </w:tc>
      </w:tr>
    </w:tbl>
    <w:p w:rsidR="00D407E0" w:rsidRPr="00D8466A" w:rsidRDefault="00D407E0" w:rsidP="00D407E0">
      <w:pPr>
        <w:ind w:firstLine="708"/>
        <w:jc w:val="right"/>
        <w:rPr>
          <w:szCs w:val="24"/>
        </w:rPr>
      </w:pPr>
    </w:p>
    <w:p w:rsidR="00D407E0" w:rsidRPr="00D8466A" w:rsidRDefault="00D407E0" w:rsidP="00D407E0">
      <w:pPr>
        <w:ind w:firstLine="708"/>
        <w:jc w:val="right"/>
        <w:rPr>
          <w:szCs w:val="24"/>
        </w:rPr>
      </w:pPr>
    </w:p>
    <w:p w:rsidR="00D407E0" w:rsidRPr="00D8466A" w:rsidRDefault="00D407E0" w:rsidP="00D407E0">
      <w:pPr>
        <w:ind w:firstLine="708"/>
        <w:jc w:val="right"/>
        <w:rPr>
          <w:szCs w:val="24"/>
        </w:rPr>
      </w:pPr>
    </w:p>
    <w:p w:rsidR="00D407E0" w:rsidRPr="00D8466A" w:rsidRDefault="00D407E0" w:rsidP="00D407E0">
      <w:pPr>
        <w:ind w:firstLine="708"/>
        <w:jc w:val="right"/>
        <w:rPr>
          <w:szCs w:val="24"/>
        </w:rPr>
      </w:pPr>
    </w:p>
    <w:p w:rsidR="00D407E0" w:rsidRPr="00D8466A" w:rsidRDefault="00D407E0" w:rsidP="00D407E0">
      <w:pPr>
        <w:ind w:firstLine="708"/>
        <w:jc w:val="right"/>
        <w:rPr>
          <w:szCs w:val="24"/>
        </w:rPr>
      </w:pPr>
    </w:p>
    <w:p w:rsidR="00D407E0" w:rsidRPr="00D8466A" w:rsidRDefault="00D407E0" w:rsidP="00D407E0">
      <w:pPr>
        <w:ind w:firstLine="708"/>
        <w:jc w:val="right"/>
        <w:rPr>
          <w:szCs w:val="24"/>
        </w:rPr>
      </w:pPr>
    </w:p>
    <w:p w:rsidR="00D407E0" w:rsidRPr="00D8466A" w:rsidRDefault="00D407E0" w:rsidP="00D407E0">
      <w:pPr>
        <w:ind w:firstLine="708"/>
        <w:jc w:val="right"/>
        <w:rPr>
          <w:szCs w:val="24"/>
        </w:rPr>
      </w:pPr>
    </w:p>
    <w:p w:rsidR="00D407E0" w:rsidRPr="00D8466A" w:rsidRDefault="00D407E0" w:rsidP="00D407E0">
      <w:pPr>
        <w:rPr>
          <w:szCs w:val="24"/>
        </w:rPr>
      </w:pPr>
    </w:p>
    <w:p w:rsidR="00D407E0" w:rsidRPr="00D8466A" w:rsidRDefault="00D407E0" w:rsidP="00D407E0">
      <w:pPr>
        <w:ind w:firstLine="708"/>
        <w:jc w:val="right"/>
        <w:rPr>
          <w:szCs w:val="24"/>
        </w:rPr>
      </w:pPr>
      <w:r w:rsidRPr="00D8466A">
        <w:rPr>
          <w:szCs w:val="24"/>
        </w:rPr>
        <w:lastRenderedPageBreak/>
        <w:t>Приложение 4</w:t>
      </w:r>
    </w:p>
    <w:p w:rsidR="00D407E0" w:rsidRPr="00D8466A" w:rsidRDefault="00D407E0" w:rsidP="00D407E0">
      <w:pPr>
        <w:ind w:firstLine="708"/>
        <w:jc w:val="right"/>
        <w:rPr>
          <w:szCs w:val="24"/>
        </w:rPr>
      </w:pPr>
      <w:r w:rsidRPr="00D8466A">
        <w:rPr>
          <w:szCs w:val="24"/>
        </w:rPr>
        <w:t xml:space="preserve">к Административному регламенту </w:t>
      </w:r>
      <w:proofErr w:type="gramStart"/>
      <w:r w:rsidRPr="00D8466A">
        <w:rPr>
          <w:szCs w:val="24"/>
        </w:rPr>
        <w:t>по</w:t>
      </w:r>
      <w:proofErr w:type="gramEnd"/>
      <w:r w:rsidRPr="00D8466A">
        <w:rPr>
          <w:szCs w:val="24"/>
        </w:rPr>
        <w:t xml:space="preserve"> </w:t>
      </w:r>
    </w:p>
    <w:p w:rsidR="00D407E0" w:rsidRPr="00D8466A" w:rsidRDefault="00D407E0" w:rsidP="00D407E0">
      <w:pPr>
        <w:ind w:firstLine="708"/>
        <w:jc w:val="right"/>
        <w:rPr>
          <w:szCs w:val="24"/>
        </w:rPr>
      </w:pPr>
      <w:r w:rsidRPr="00D8466A">
        <w:rPr>
          <w:szCs w:val="24"/>
        </w:rPr>
        <w:t>предоставлению муниципальной услуги</w:t>
      </w:r>
    </w:p>
    <w:p w:rsidR="00D407E0" w:rsidRPr="00D8466A" w:rsidRDefault="00D407E0" w:rsidP="00D407E0">
      <w:pPr>
        <w:ind w:firstLine="708"/>
        <w:jc w:val="right"/>
        <w:rPr>
          <w:szCs w:val="24"/>
        </w:rPr>
      </w:pPr>
      <w:r w:rsidRPr="00D8466A">
        <w:rPr>
          <w:szCs w:val="24"/>
        </w:rPr>
        <w:t>«Выдача разрешений на установку</w:t>
      </w:r>
    </w:p>
    <w:p w:rsidR="00D407E0" w:rsidRPr="00D8466A" w:rsidRDefault="00D407E0" w:rsidP="00D407E0">
      <w:pPr>
        <w:ind w:firstLine="708"/>
        <w:jc w:val="right"/>
        <w:rPr>
          <w:szCs w:val="24"/>
        </w:rPr>
      </w:pPr>
      <w:r w:rsidRPr="00D8466A">
        <w:rPr>
          <w:szCs w:val="24"/>
        </w:rPr>
        <w:t>рекламных конструкций на территории</w:t>
      </w:r>
    </w:p>
    <w:p w:rsidR="00D407E0" w:rsidRPr="00D8466A" w:rsidRDefault="00D407E0" w:rsidP="00D407E0">
      <w:pPr>
        <w:ind w:firstLine="708"/>
        <w:jc w:val="right"/>
        <w:rPr>
          <w:szCs w:val="24"/>
        </w:rPr>
      </w:pPr>
      <w:r w:rsidRPr="00D8466A">
        <w:rPr>
          <w:szCs w:val="24"/>
        </w:rPr>
        <w:t>Никольского района»</w:t>
      </w:r>
    </w:p>
    <w:p w:rsidR="00D407E0" w:rsidRPr="00D8466A" w:rsidRDefault="00D407E0" w:rsidP="00D407E0">
      <w:pPr>
        <w:ind w:firstLine="708"/>
        <w:jc w:val="right"/>
        <w:rPr>
          <w:szCs w:val="24"/>
        </w:rPr>
      </w:pPr>
    </w:p>
    <w:p w:rsidR="00D407E0" w:rsidRPr="00D8466A" w:rsidRDefault="00D407E0" w:rsidP="00D407E0">
      <w:pPr>
        <w:ind w:firstLine="708"/>
        <w:jc w:val="center"/>
        <w:rPr>
          <w:b/>
          <w:szCs w:val="24"/>
        </w:rPr>
      </w:pPr>
      <w:r w:rsidRPr="00D8466A">
        <w:rPr>
          <w:b/>
          <w:szCs w:val="24"/>
        </w:rPr>
        <w:t>Форма разрешения на установку рекламных конструкций на территории Никольского района Пензенской области</w:t>
      </w:r>
    </w:p>
    <w:p w:rsidR="00D407E0" w:rsidRPr="00D8466A" w:rsidRDefault="00D407E0" w:rsidP="00D407E0">
      <w:pPr>
        <w:widowControl w:val="0"/>
        <w:autoSpaceDE w:val="0"/>
        <w:autoSpaceDN w:val="0"/>
        <w:adjustRightInd w:val="0"/>
        <w:jc w:val="center"/>
        <w:rPr>
          <w:szCs w:val="24"/>
        </w:rPr>
      </w:pPr>
    </w:p>
    <w:p w:rsidR="00D407E0" w:rsidRPr="00D8466A" w:rsidRDefault="00D407E0" w:rsidP="00D407E0">
      <w:pPr>
        <w:widowControl w:val="0"/>
        <w:autoSpaceDE w:val="0"/>
        <w:autoSpaceDN w:val="0"/>
        <w:adjustRightInd w:val="0"/>
        <w:jc w:val="center"/>
        <w:rPr>
          <w:szCs w:val="24"/>
        </w:rPr>
      </w:pPr>
      <w:r w:rsidRPr="00D8466A">
        <w:rPr>
          <w:szCs w:val="24"/>
        </w:rPr>
        <w:t>РАЗРЕШЕНИЕ</w:t>
      </w:r>
    </w:p>
    <w:p w:rsidR="00D407E0" w:rsidRPr="00D8466A" w:rsidRDefault="00D407E0" w:rsidP="00D407E0">
      <w:pPr>
        <w:widowControl w:val="0"/>
        <w:autoSpaceDE w:val="0"/>
        <w:autoSpaceDN w:val="0"/>
        <w:adjustRightInd w:val="0"/>
        <w:jc w:val="center"/>
        <w:rPr>
          <w:szCs w:val="24"/>
        </w:rPr>
      </w:pPr>
      <w:r w:rsidRPr="00D8466A">
        <w:rPr>
          <w:szCs w:val="24"/>
        </w:rPr>
        <w:t>на установку рекламной конструкции</w:t>
      </w:r>
    </w:p>
    <w:p w:rsidR="00D407E0" w:rsidRPr="00D8466A" w:rsidRDefault="00D407E0" w:rsidP="00D407E0">
      <w:pPr>
        <w:widowControl w:val="0"/>
        <w:autoSpaceDE w:val="0"/>
        <w:autoSpaceDN w:val="0"/>
        <w:adjustRightInd w:val="0"/>
        <w:jc w:val="center"/>
        <w:rPr>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5"/>
        <w:gridCol w:w="2398"/>
        <w:gridCol w:w="1882"/>
        <w:gridCol w:w="1890"/>
        <w:gridCol w:w="1900"/>
      </w:tblGrid>
      <w:tr w:rsidR="00D407E0" w:rsidRPr="00D8466A" w:rsidTr="00D407E0">
        <w:tc>
          <w:tcPr>
            <w:tcW w:w="9605" w:type="dxa"/>
            <w:gridSpan w:val="5"/>
          </w:tcPr>
          <w:p w:rsidR="00D407E0" w:rsidRPr="00D8466A" w:rsidRDefault="00D407E0" w:rsidP="00D407E0">
            <w:pPr>
              <w:rPr>
                <w:szCs w:val="24"/>
              </w:rPr>
            </w:pPr>
            <w:r w:rsidRPr="00D8466A">
              <w:rPr>
                <w:szCs w:val="24"/>
              </w:rPr>
              <w:t>Владелец рекламной конструкции:</w:t>
            </w:r>
          </w:p>
          <w:p w:rsidR="00D407E0" w:rsidRPr="00D8466A" w:rsidRDefault="00D407E0" w:rsidP="00D407E0">
            <w:pPr>
              <w:rPr>
                <w:szCs w:val="24"/>
              </w:rPr>
            </w:pPr>
          </w:p>
        </w:tc>
      </w:tr>
      <w:tr w:rsidR="00D407E0" w:rsidRPr="00D8466A" w:rsidTr="00D407E0">
        <w:tc>
          <w:tcPr>
            <w:tcW w:w="1418" w:type="dxa"/>
          </w:tcPr>
          <w:p w:rsidR="00D407E0" w:rsidRPr="00D8466A" w:rsidRDefault="00D407E0" w:rsidP="00D407E0">
            <w:pPr>
              <w:jc w:val="center"/>
              <w:rPr>
                <w:szCs w:val="24"/>
              </w:rPr>
            </w:pPr>
            <w:r w:rsidRPr="00D8466A">
              <w:rPr>
                <w:szCs w:val="24"/>
              </w:rPr>
              <w:t>Вид рекламной конструкции</w:t>
            </w:r>
          </w:p>
          <w:p w:rsidR="00D407E0" w:rsidRPr="00D8466A" w:rsidRDefault="00D407E0" w:rsidP="00D407E0">
            <w:pPr>
              <w:jc w:val="center"/>
              <w:rPr>
                <w:szCs w:val="24"/>
              </w:rPr>
            </w:pPr>
          </w:p>
        </w:tc>
        <w:tc>
          <w:tcPr>
            <w:tcW w:w="2444" w:type="dxa"/>
          </w:tcPr>
          <w:p w:rsidR="00D407E0" w:rsidRPr="00D8466A" w:rsidRDefault="00D407E0" w:rsidP="00D407E0">
            <w:pPr>
              <w:jc w:val="center"/>
              <w:rPr>
                <w:szCs w:val="24"/>
              </w:rPr>
            </w:pPr>
            <w:r w:rsidRPr="00D8466A">
              <w:rPr>
                <w:szCs w:val="24"/>
              </w:rPr>
              <w:t xml:space="preserve">Высота, </w:t>
            </w:r>
            <w:proofErr w:type="gramStart"/>
            <w:r w:rsidRPr="00D8466A">
              <w:rPr>
                <w:szCs w:val="24"/>
              </w:rPr>
              <w:t>м</w:t>
            </w:r>
            <w:proofErr w:type="gramEnd"/>
          </w:p>
        </w:tc>
        <w:tc>
          <w:tcPr>
            <w:tcW w:w="1914" w:type="dxa"/>
          </w:tcPr>
          <w:p w:rsidR="00D407E0" w:rsidRPr="00D8466A" w:rsidRDefault="00D407E0" w:rsidP="00D407E0">
            <w:pPr>
              <w:jc w:val="center"/>
              <w:rPr>
                <w:szCs w:val="24"/>
              </w:rPr>
            </w:pPr>
            <w:r w:rsidRPr="00D8466A">
              <w:rPr>
                <w:szCs w:val="24"/>
              </w:rPr>
              <w:t xml:space="preserve">Длина, </w:t>
            </w:r>
            <w:proofErr w:type="gramStart"/>
            <w:r w:rsidRPr="00D8466A">
              <w:rPr>
                <w:szCs w:val="24"/>
              </w:rPr>
              <w:t>м</w:t>
            </w:r>
            <w:proofErr w:type="gramEnd"/>
          </w:p>
        </w:tc>
        <w:tc>
          <w:tcPr>
            <w:tcW w:w="1914" w:type="dxa"/>
          </w:tcPr>
          <w:p w:rsidR="00D407E0" w:rsidRPr="00D8466A" w:rsidRDefault="00D407E0" w:rsidP="00D407E0">
            <w:pPr>
              <w:jc w:val="center"/>
              <w:rPr>
                <w:szCs w:val="24"/>
              </w:rPr>
            </w:pPr>
            <w:r w:rsidRPr="00D8466A">
              <w:rPr>
                <w:szCs w:val="24"/>
              </w:rPr>
              <w:t xml:space="preserve">Площадь одной стороны, </w:t>
            </w:r>
            <w:proofErr w:type="spellStart"/>
            <w:r w:rsidRPr="00D8466A">
              <w:rPr>
                <w:szCs w:val="24"/>
              </w:rPr>
              <w:t>кв.м</w:t>
            </w:r>
            <w:proofErr w:type="spellEnd"/>
            <w:r w:rsidRPr="00D8466A">
              <w:rPr>
                <w:szCs w:val="24"/>
              </w:rPr>
              <w:t>.</w:t>
            </w:r>
          </w:p>
        </w:tc>
        <w:tc>
          <w:tcPr>
            <w:tcW w:w="1915" w:type="dxa"/>
          </w:tcPr>
          <w:p w:rsidR="00D407E0" w:rsidRPr="00D8466A" w:rsidRDefault="00D407E0" w:rsidP="00D407E0">
            <w:pPr>
              <w:jc w:val="center"/>
              <w:rPr>
                <w:szCs w:val="24"/>
              </w:rPr>
            </w:pPr>
            <w:r w:rsidRPr="00D8466A">
              <w:rPr>
                <w:szCs w:val="24"/>
              </w:rPr>
              <w:t>Количество сторон</w:t>
            </w:r>
          </w:p>
        </w:tc>
      </w:tr>
      <w:tr w:rsidR="00D407E0" w:rsidRPr="00D8466A" w:rsidTr="00D407E0">
        <w:tc>
          <w:tcPr>
            <w:tcW w:w="9605" w:type="dxa"/>
            <w:gridSpan w:val="5"/>
          </w:tcPr>
          <w:p w:rsidR="00D407E0" w:rsidRPr="00D8466A" w:rsidRDefault="00D407E0" w:rsidP="00D407E0">
            <w:pPr>
              <w:rPr>
                <w:szCs w:val="24"/>
              </w:rPr>
            </w:pPr>
            <w:r w:rsidRPr="00D8466A">
              <w:rPr>
                <w:szCs w:val="24"/>
              </w:rPr>
              <w:t>Адрес рекламного места:</w:t>
            </w:r>
          </w:p>
          <w:p w:rsidR="00D407E0" w:rsidRPr="00D8466A" w:rsidRDefault="00D407E0" w:rsidP="00D407E0">
            <w:pPr>
              <w:rPr>
                <w:szCs w:val="24"/>
              </w:rPr>
            </w:pPr>
          </w:p>
        </w:tc>
      </w:tr>
      <w:tr w:rsidR="00D407E0" w:rsidRPr="00D8466A" w:rsidTr="00D407E0">
        <w:tc>
          <w:tcPr>
            <w:tcW w:w="9605" w:type="dxa"/>
            <w:gridSpan w:val="5"/>
          </w:tcPr>
          <w:p w:rsidR="00D407E0" w:rsidRPr="00D8466A" w:rsidRDefault="00D407E0" w:rsidP="00D407E0">
            <w:pPr>
              <w:rPr>
                <w:szCs w:val="24"/>
              </w:rPr>
            </w:pPr>
            <w:r w:rsidRPr="00D8466A">
              <w:rPr>
                <w:szCs w:val="24"/>
              </w:rPr>
              <w:t>Собственник рекламного места</w:t>
            </w:r>
          </w:p>
          <w:p w:rsidR="00D407E0" w:rsidRPr="00D8466A" w:rsidRDefault="00D407E0" w:rsidP="00D407E0">
            <w:pPr>
              <w:rPr>
                <w:szCs w:val="24"/>
              </w:rPr>
            </w:pPr>
            <w:r w:rsidRPr="00D8466A">
              <w:rPr>
                <w:szCs w:val="24"/>
              </w:rPr>
              <w:t>(лицо, обладающее иным вещным правом):</w:t>
            </w:r>
          </w:p>
          <w:p w:rsidR="00D407E0" w:rsidRPr="00D8466A" w:rsidRDefault="00D407E0" w:rsidP="00D407E0">
            <w:pPr>
              <w:rPr>
                <w:szCs w:val="24"/>
              </w:rPr>
            </w:pPr>
          </w:p>
        </w:tc>
      </w:tr>
      <w:tr w:rsidR="00D407E0" w:rsidRPr="00D8466A" w:rsidTr="00D407E0">
        <w:tc>
          <w:tcPr>
            <w:tcW w:w="9605" w:type="dxa"/>
            <w:gridSpan w:val="5"/>
          </w:tcPr>
          <w:p w:rsidR="00D407E0" w:rsidRPr="00D8466A" w:rsidRDefault="00D407E0" w:rsidP="00D407E0">
            <w:pPr>
              <w:pStyle w:val="ConsPlusNonformat"/>
              <w:rPr>
                <w:rFonts w:ascii="Times New Roman" w:hAnsi="Times New Roman" w:cs="Times New Roman"/>
                <w:sz w:val="24"/>
                <w:szCs w:val="24"/>
              </w:rPr>
            </w:pPr>
            <w:r w:rsidRPr="00D8466A">
              <w:rPr>
                <w:rFonts w:ascii="Times New Roman" w:hAnsi="Times New Roman" w:cs="Times New Roman"/>
                <w:sz w:val="24"/>
                <w:szCs w:val="24"/>
              </w:rPr>
              <w:t xml:space="preserve">Собственник рекламного места (лицо, обладающее иным вещным правом)       </w:t>
            </w:r>
          </w:p>
          <w:p w:rsidR="00D407E0" w:rsidRPr="00D8466A" w:rsidRDefault="00D407E0" w:rsidP="00D407E0">
            <w:pPr>
              <w:pStyle w:val="ConsPlusNonformat"/>
              <w:rPr>
                <w:rFonts w:ascii="Times New Roman" w:hAnsi="Times New Roman" w:cs="Times New Roman"/>
                <w:sz w:val="24"/>
                <w:szCs w:val="24"/>
              </w:rPr>
            </w:pPr>
            <w:r w:rsidRPr="00D8466A">
              <w:rPr>
                <w:rFonts w:ascii="Times New Roman" w:hAnsi="Times New Roman" w:cs="Times New Roman"/>
                <w:sz w:val="24"/>
                <w:szCs w:val="24"/>
              </w:rPr>
              <w:t xml:space="preserve">разрешает установку рекламной конструкции по указанному адресу и месту  </w:t>
            </w:r>
          </w:p>
          <w:p w:rsidR="00D407E0" w:rsidRPr="00D8466A" w:rsidRDefault="00D407E0" w:rsidP="00D407E0">
            <w:pPr>
              <w:pStyle w:val="ConsPlusNonformat"/>
              <w:rPr>
                <w:rFonts w:ascii="Times New Roman" w:hAnsi="Times New Roman" w:cs="Times New Roman"/>
                <w:sz w:val="24"/>
                <w:szCs w:val="24"/>
              </w:rPr>
            </w:pPr>
            <w:r w:rsidRPr="00D8466A">
              <w:rPr>
                <w:rFonts w:ascii="Times New Roman" w:hAnsi="Times New Roman" w:cs="Times New Roman"/>
                <w:sz w:val="24"/>
                <w:szCs w:val="24"/>
              </w:rPr>
              <w:t xml:space="preserve">на срок </w:t>
            </w:r>
            <w:proofErr w:type="gramStart"/>
            <w:r w:rsidRPr="00D8466A">
              <w:rPr>
                <w:rFonts w:ascii="Times New Roman" w:hAnsi="Times New Roman" w:cs="Times New Roman"/>
                <w:sz w:val="24"/>
                <w:szCs w:val="24"/>
              </w:rPr>
              <w:t>с</w:t>
            </w:r>
            <w:proofErr w:type="gramEnd"/>
            <w:r w:rsidRPr="00D8466A">
              <w:rPr>
                <w:rFonts w:ascii="Times New Roman" w:hAnsi="Times New Roman" w:cs="Times New Roman"/>
                <w:sz w:val="24"/>
                <w:szCs w:val="24"/>
              </w:rPr>
              <w:t xml:space="preserve">_________________ по_________________ </w:t>
            </w:r>
          </w:p>
          <w:p w:rsidR="00D407E0" w:rsidRPr="00D8466A" w:rsidRDefault="00D407E0" w:rsidP="00D407E0">
            <w:pPr>
              <w:jc w:val="center"/>
              <w:rPr>
                <w:szCs w:val="24"/>
              </w:rPr>
            </w:pPr>
          </w:p>
        </w:tc>
      </w:tr>
      <w:tr w:rsidR="00D407E0" w:rsidRPr="00D8466A" w:rsidTr="00D407E0">
        <w:tc>
          <w:tcPr>
            <w:tcW w:w="9605" w:type="dxa"/>
            <w:gridSpan w:val="5"/>
          </w:tcPr>
          <w:p w:rsidR="00D407E0" w:rsidRPr="00D8466A" w:rsidRDefault="00D407E0" w:rsidP="00D407E0">
            <w:pPr>
              <w:pStyle w:val="ConsPlusNonformat"/>
              <w:rPr>
                <w:rFonts w:ascii="Times New Roman" w:hAnsi="Times New Roman" w:cs="Times New Roman"/>
                <w:sz w:val="24"/>
                <w:szCs w:val="24"/>
              </w:rPr>
            </w:pPr>
            <w:r w:rsidRPr="00D8466A">
              <w:rPr>
                <w:rFonts w:ascii="Times New Roman" w:hAnsi="Times New Roman" w:cs="Times New Roman"/>
                <w:sz w:val="24"/>
                <w:szCs w:val="24"/>
              </w:rPr>
              <w:t xml:space="preserve">Дата и регистрационный номер согласно Журналу учета заявлений            </w:t>
            </w:r>
          </w:p>
          <w:p w:rsidR="00D407E0" w:rsidRPr="00D8466A" w:rsidRDefault="00D407E0" w:rsidP="00D407E0">
            <w:pPr>
              <w:rPr>
                <w:szCs w:val="24"/>
              </w:rPr>
            </w:pPr>
            <w:r w:rsidRPr="00D8466A">
              <w:rPr>
                <w:szCs w:val="24"/>
              </w:rPr>
              <w:t>на установку рекламных конструкций:</w:t>
            </w:r>
          </w:p>
          <w:p w:rsidR="00D407E0" w:rsidRPr="00D8466A" w:rsidRDefault="00D407E0" w:rsidP="00D407E0">
            <w:pPr>
              <w:rPr>
                <w:szCs w:val="24"/>
              </w:rPr>
            </w:pPr>
          </w:p>
        </w:tc>
      </w:tr>
      <w:tr w:rsidR="00D407E0" w:rsidRPr="00D8466A" w:rsidTr="00D407E0">
        <w:tc>
          <w:tcPr>
            <w:tcW w:w="9605" w:type="dxa"/>
            <w:gridSpan w:val="5"/>
          </w:tcPr>
          <w:p w:rsidR="00D407E0" w:rsidRPr="00D8466A" w:rsidRDefault="00D407E0" w:rsidP="00D407E0">
            <w:pPr>
              <w:pStyle w:val="ConsPlusNonformat"/>
              <w:rPr>
                <w:rFonts w:ascii="Times New Roman" w:hAnsi="Times New Roman" w:cs="Times New Roman"/>
                <w:sz w:val="24"/>
                <w:szCs w:val="24"/>
              </w:rPr>
            </w:pPr>
            <w:r w:rsidRPr="00D8466A">
              <w:rPr>
                <w:rFonts w:ascii="Times New Roman" w:hAnsi="Times New Roman" w:cs="Times New Roman"/>
                <w:sz w:val="24"/>
                <w:szCs w:val="24"/>
              </w:rPr>
              <w:t xml:space="preserve">Дата Разрешения и регистрационный номер согласно Реестру </w:t>
            </w:r>
            <w:proofErr w:type="gramStart"/>
            <w:r w:rsidRPr="00D8466A">
              <w:rPr>
                <w:rFonts w:ascii="Times New Roman" w:hAnsi="Times New Roman" w:cs="Times New Roman"/>
                <w:sz w:val="24"/>
                <w:szCs w:val="24"/>
              </w:rPr>
              <w:t>рекламных</w:t>
            </w:r>
            <w:proofErr w:type="gramEnd"/>
            <w:r w:rsidRPr="00D8466A">
              <w:rPr>
                <w:rFonts w:ascii="Times New Roman" w:hAnsi="Times New Roman" w:cs="Times New Roman"/>
                <w:sz w:val="24"/>
                <w:szCs w:val="24"/>
              </w:rPr>
              <w:t xml:space="preserve">       </w:t>
            </w:r>
          </w:p>
          <w:p w:rsidR="00D407E0" w:rsidRPr="00D8466A" w:rsidRDefault="00D407E0" w:rsidP="00D407E0">
            <w:pPr>
              <w:rPr>
                <w:szCs w:val="24"/>
              </w:rPr>
            </w:pPr>
            <w:r w:rsidRPr="00D8466A">
              <w:rPr>
                <w:szCs w:val="24"/>
              </w:rPr>
              <w:t xml:space="preserve">конструкций:  </w:t>
            </w:r>
          </w:p>
          <w:p w:rsidR="00D407E0" w:rsidRPr="00D8466A" w:rsidRDefault="00D407E0" w:rsidP="00D407E0">
            <w:pPr>
              <w:rPr>
                <w:szCs w:val="24"/>
              </w:rPr>
            </w:pPr>
          </w:p>
        </w:tc>
      </w:tr>
      <w:tr w:rsidR="00D407E0" w:rsidRPr="00D8466A" w:rsidTr="00D407E0">
        <w:tc>
          <w:tcPr>
            <w:tcW w:w="9605" w:type="dxa"/>
            <w:gridSpan w:val="5"/>
          </w:tcPr>
          <w:p w:rsidR="00D407E0" w:rsidRPr="00D8466A" w:rsidRDefault="00D407E0" w:rsidP="00D407E0">
            <w:pPr>
              <w:rPr>
                <w:szCs w:val="24"/>
              </w:rPr>
            </w:pPr>
            <w:r w:rsidRPr="00D8466A">
              <w:rPr>
                <w:szCs w:val="24"/>
              </w:rPr>
              <w:t>Разрешение получил:</w:t>
            </w:r>
          </w:p>
          <w:p w:rsidR="00D407E0" w:rsidRPr="00D8466A" w:rsidRDefault="00D407E0" w:rsidP="00D407E0">
            <w:pPr>
              <w:rPr>
                <w:szCs w:val="24"/>
              </w:rPr>
            </w:pPr>
            <w:r w:rsidRPr="00D8466A">
              <w:rPr>
                <w:szCs w:val="24"/>
              </w:rPr>
              <w:t>Ф.И.О._____________________________</w:t>
            </w:r>
          </w:p>
          <w:p w:rsidR="00D407E0" w:rsidRPr="00D8466A" w:rsidRDefault="00D407E0" w:rsidP="00D407E0">
            <w:pPr>
              <w:rPr>
                <w:szCs w:val="24"/>
              </w:rPr>
            </w:pPr>
            <w:proofErr w:type="spellStart"/>
            <w:r w:rsidRPr="00D8466A">
              <w:rPr>
                <w:szCs w:val="24"/>
              </w:rPr>
              <w:t>Доверенность______________________________________от</w:t>
            </w:r>
            <w:proofErr w:type="spellEnd"/>
            <w:r w:rsidRPr="00D8466A">
              <w:rPr>
                <w:szCs w:val="24"/>
              </w:rPr>
              <w:t xml:space="preserve"> ___________________</w:t>
            </w:r>
            <w:proofErr w:type="gramStart"/>
            <w:r w:rsidRPr="00D8466A">
              <w:rPr>
                <w:szCs w:val="24"/>
              </w:rPr>
              <w:t>г</w:t>
            </w:r>
            <w:proofErr w:type="gramEnd"/>
            <w:r w:rsidRPr="00D8466A">
              <w:rPr>
                <w:szCs w:val="24"/>
              </w:rPr>
              <w:t>.</w:t>
            </w:r>
          </w:p>
          <w:p w:rsidR="00D407E0" w:rsidRPr="00D8466A" w:rsidRDefault="00D407E0" w:rsidP="00D407E0">
            <w:pPr>
              <w:jc w:val="center"/>
              <w:rPr>
                <w:szCs w:val="24"/>
              </w:rPr>
            </w:pPr>
          </w:p>
        </w:tc>
      </w:tr>
    </w:tbl>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p>
    <w:p w:rsidR="00D407E0" w:rsidRPr="00D8466A" w:rsidRDefault="00D407E0" w:rsidP="00D407E0">
      <w:pPr>
        <w:jc w:val="center"/>
        <w:rPr>
          <w:szCs w:val="24"/>
        </w:rPr>
      </w:pPr>
      <w:bookmarkStart w:id="1" w:name="_GoBack"/>
      <w:bookmarkEnd w:id="1"/>
    </w:p>
    <w:p w:rsidR="00D407E0" w:rsidRPr="00D8466A" w:rsidRDefault="00D407E0" w:rsidP="00D407E0">
      <w:pPr>
        <w:jc w:val="center"/>
        <w:rPr>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5"/>
      </w:tblGrid>
      <w:tr w:rsidR="00D407E0" w:rsidRPr="00D8466A" w:rsidTr="00D407E0">
        <w:tc>
          <w:tcPr>
            <w:tcW w:w="9605" w:type="dxa"/>
          </w:tcPr>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lastRenderedPageBreak/>
              <w:t>Место для фотомонтажа рекламного места</w:t>
            </w:r>
          </w:p>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t>с установленной на нем рекламной конструкцией</w:t>
            </w:r>
          </w:p>
          <w:p w:rsidR="00D407E0" w:rsidRPr="00D8466A" w:rsidRDefault="00D407E0" w:rsidP="00D407E0">
            <w:pPr>
              <w:pStyle w:val="ConsPlusNonformat"/>
              <w:jc w:val="center"/>
              <w:rPr>
                <w:rFonts w:ascii="Times New Roman" w:hAnsi="Times New Roman" w:cs="Times New Roman"/>
                <w:sz w:val="24"/>
                <w:szCs w:val="24"/>
              </w:rPr>
            </w:pPr>
            <w:proofErr w:type="gramStart"/>
            <w:r w:rsidRPr="00D8466A">
              <w:rPr>
                <w:rFonts w:ascii="Times New Roman" w:hAnsi="Times New Roman" w:cs="Times New Roman"/>
                <w:sz w:val="24"/>
                <w:szCs w:val="24"/>
              </w:rPr>
              <w:t>(место размещения рекламной конструкции (поверхность зданий,</w:t>
            </w:r>
            <w:proofErr w:type="gramEnd"/>
          </w:p>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t xml:space="preserve">сооружений, иных объектов или земельных участков), </w:t>
            </w:r>
            <w:proofErr w:type="gramStart"/>
            <w:r w:rsidRPr="00D8466A">
              <w:rPr>
                <w:rFonts w:ascii="Times New Roman" w:hAnsi="Times New Roman" w:cs="Times New Roman"/>
                <w:sz w:val="24"/>
                <w:szCs w:val="24"/>
              </w:rPr>
              <w:t>используемая</w:t>
            </w:r>
            <w:proofErr w:type="gramEnd"/>
          </w:p>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t>для размещения на ней наружной рекламы)</w:t>
            </w:r>
          </w:p>
          <w:p w:rsidR="00D407E0" w:rsidRPr="00D8466A" w:rsidRDefault="00D407E0" w:rsidP="00D407E0">
            <w:pPr>
              <w:jc w:val="center"/>
              <w:rPr>
                <w:szCs w:val="24"/>
              </w:rPr>
            </w:pPr>
          </w:p>
          <w:p w:rsidR="00D407E0" w:rsidRPr="00D8466A" w:rsidRDefault="00D407E0" w:rsidP="00D407E0">
            <w:pPr>
              <w:jc w:val="center"/>
              <w:rPr>
                <w:szCs w:val="24"/>
              </w:rPr>
            </w:pPr>
          </w:p>
        </w:tc>
      </w:tr>
    </w:tbl>
    <w:p w:rsidR="00D407E0" w:rsidRPr="00D8466A" w:rsidRDefault="00D407E0" w:rsidP="00D407E0">
      <w:pPr>
        <w:jc w:val="center"/>
        <w:rPr>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5"/>
      </w:tblGrid>
      <w:tr w:rsidR="00D407E0" w:rsidRPr="00D8466A" w:rsidTr="00D407E0">
        <w:tc>
          <w:tcPr>
            <w:tcW w:w="9605" w:type="dxa"/>
          </w:tcPr>
          <w:p w:rsidR="00D407E0" w:rsidRPr="00D8466A" w:rsidRDefault="00D407E0" w:rsidP="00D407E0">
            <w:pPr>
              <w:jc w:val="center"/>
              <w:rPr>
                <w:szCs w:val="24"/>
              </w:rPr>
            </w:pPr>
          </w:p>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t>Место для карты (схемы) размещения</w:t>
            </w:r>
          </w:p>
          <w:p w:rsidR="00D407E0" w:rsidRPr="00D8466A" w:rsidRDefault="00D407E0" w:rsidP="00D407E0">
            <w:pPr>
              <w:jc w:val="center"/>
              <w:rPr>
                <w:szCs w:val="24"/>
              </w:rPr>
            </w:pPr>
            <w:r w:rsidRPr="00D8466A">
              <w:rPr>
                <w:szCs w:val="24"/>
              </w:rPr>
              <w:t>рекламной конструкции</w:t>
            </w:r>
          </w:p>
        </w:tc>
      </w:tr>
    </w:tbl>
    <w:p w:rsidR="00D407E0" w:rsidRPr="00D8466A" w:rsidRDefault="00D407E0" w:rsidP="00D407E0">
      <w:pPr>
        <w:jc w:val="center"/>
        <w:rPr>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5"/>
      </w:tblGrid>
      <w:tr w:rsidR="00D407E0" w:rsidRPr="00D8466A" w:rsidTr="00D407E0">
        <w:tc>
          <w:tcPr>
            <w:tcW w:w="9605" w:type="dxa"/>
          </w:tcPr>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t>Место для фотографии рекламного места</w:t>
            </w:r>
          </w:p>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t>без установленной на нем рекламной конструкции</w:t>
            </w:r>
          </w:p>
          <w:p w:rsidR="00D407E0" w:rsidRPr="00D8466A" w:rsidRDefault="00D407E0" w:rsidP="00D407E0">
            <w:pPr>
              <w:pStyle w:val="ConsPlusNonformat"/>
              <w:jc w:val="center"/>
              <w:rPr>
                <w:rFonts w:ascii="Times New Roman" w:hAnsi="Times New Roman" w:cs="Times New Roman"/>
                <w:sz w:val="24"/>
                <w:szCs w:val="24"/>
              </w:rPr>
            </w:pPr>
            <w:proofErr w:type="gramStart"/>
            <w:r w:rsidRPr="00D8466A">
              <w:rPr>
                <w:rFonts w:ascii="Times New Roman" w:hAnsi="Times New Roman" w:cs="Times New Roman"/>
                <w:sz w:val="24"/>
                <w:szCs w:val="24"/>
              </w:rPr>
              <w:t>(место размещения рекламной конструкции (поверхность зданий,</w:t>
            </w:r>
            <w:proofErr w:type="gramEnd"/>
          </w:p>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t xml:space="preserve">сооружений, иных объектов или земельных участков), </w:t>
            </w:r>
            <w:proofErr w:type="gramStart"/>
            <w:r w:rsidRPr="00D8466A">
              <w:rPr>
                <w:rFonts w:ascii="Times New Roman" w:hAnsi="Times New Roman" w:cs="Times New Roman"/>
                <w:sz w:val="24"/>
                <w:szCs w:val="24"/>
              </w:rPr>
              <w:t>используемой</w:t>
            </w:r>
            <w:proofErr w:type="gramEnd"/>
          </w:p>
          <w:p w:rsidR="00D407E0" w:rsidRPr="00D8466A" w:rsidRDefault="00D407E0" w:rsidP="00D407E0">
            <w:pPr>
              <w:jc w:val="center"/>
              <w:rPr>
                <w:szCs w:val="24"/>
              </w:rPr>
            </w:pPr>
            <w:r w:rsidRPr="00D8466A">
              <w:rPr>
                <w:szCs w:val="24"/>
              </w:rPr>
              <w:t>для размещения на ней наружной рекламы)</w:t>
            </w:r>
          </w:p>
          <w:p w:rsidR="00D407E0" w:rsidRPr="00D8466A" w:rsidRDefault="00D407E0" w:rsidP="00D407E0">
            <w:pPr>
              <w:jc w:val="center"/>
              <w:rPr>
                <w:szCs w:val="24"/>
              </w:rPr>
            </w:pPr>
          </w:p>
        </w:tc>
      </w:tr>
    </w:tbl>
    <w:p w:rsidR="00D407E0" w:rsidRPr="00D8466A" w:rsidRDefault="00D407E0" w:rsidP="00D407E0">
      <w:pPr>
        <w:jc w:val="center"/>
        <w:rPr>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5"/>
      </w:tblGrid>
      <w:tr w:rsidR="00D407E0" w:rsidRPr="00D8466A" w:rsidTr="00D407E0">
        <w:tc>
          <w:tcPr>
            <w:tcW w:w="9605" w:type="dxa"/>
          </w:tcPr>
          <w:p w:rsidR="00D407E0" w:rsidRPr="00D8466A" w:rsidRDefault="00D407E0" w:rsidP="00D407E0">
            <w:pPr>
              <w:jc w:val="center"/>
              <w:rPr>
                <w:szCs w:val="24"/>
              </w:rPr>
            </w:pPr>
          </w:p>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t>Место для фотографии рекламного изображения</w:t>
            </w:r>
          </w:p>
          <w:p w:rsidR="00D407E0" w:rsidRPr="00D8466A" w:rsidRDefault="00D407E0" w:rsidP="00D407E0">
            <w:pPr>
              <w:pStyle w:val="ConsPlusNonformat"/>
              <w:jc w:val="center"/>
              <w:rPr>
                <w:rFonts w:ascii="Times New Roman" w:hAnsi="Times New Roman" w:cs="Times New Roman"/>
                <w:sz w:val="24"/>
                <w:szCs w:val="24"/>
              </w:rPr>
            </w:pPr>
            <w:proofErr w:type="gramStart"/>
            <w:r w:rsidRPr="00D8466A">
              <w:rPr>
                <w:rFonts w:ascii="Times New Roman" w:hAnsi="Times New Roman" w:cs="Times New Roman"/>
                <w:sz w:val="24"/>
                <w:szCs w:val="24"/>
              </w:rPr>
              <w:t>(представляется заявителем по факту смены рекламного изображения</w:t>
            </w:r>
            <w:proofErr w:type="gramEnd"/>
          </w:p>
          <w:p w:rsidR="00D407E0" w:rsidRPr="00D8466A" w:rsidRDefault="00D407E0" w:rsidP="00D407E0">
            <w:pPr>
              <w:jc w:val="center"/>
              <w:rPr>
                <w:szCs w:val="24"/>
              </w:rPr>
            </w:pPr>
            <w:r w:rsidRPr="00D8466A">
              <w:rPr>
                <w:szCs w:val="24"/>
              </w:rPr>
              <w:t>с датой поступления)</w:t>
            </w:r>
          </w:p>
        </w:tc>
      </w:tr>
    </w:tbl>
    <w:p w:rsidR="00D407E0" w:rsidRPr="00D8466A" w:rsidRDefault="00D407E0" w:rsidP="00D407E0">
      <w:pPr>
        <w:jc w:val="center"/>
        <w:rPr>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5"/>
      </w:tblGrid>
      <w:tr w:rsidR="00D407E0" w:rsidRPr="00D8466A" w:rsidTr="00D407E0">
        <w:tc>
          <w:tcPr>
            <w:tcW w:w="9605" w:type="dxa"/>
          </w:tcPr>
          <w:p w:rsidR="00D407E0" w:rsidRPr="00D8466A" w:rsidRDefault="00D407E0" w:rsidP="00D407E0">
            <w:pPr>
              <w:pStyle w:val="ConsPlusNonformat"/>
              <w:jc w:val="center"/>
              <w:rPr>
                <w:rFonts w:ascii="Times New Roman" w:hAnsi="Times New Roman" w:cs="Times New Roman"/>
                <w:sz w:val="24"/>
                <w:szCs w:val="24"/>
              </w:rPr>
            </w:pPr>
          </w:p>
          <w:p w:rsidR="00D407E0" w:rsidRPr="00D8466A" w:rsidRDefault="00D407E0" w:rsidP="00D407E0">
            <w:pPr>
              <w:pStyle w:val="ConsPlusNonformat"/>
              <w:jc w:val="center"/>
              <w:rPr>
                <w:rFonts w:ascii="Times New Roman" w:hAnsi="Times New Roman" w:cs="Times New Roman"/>
                <w:sz w:val="24"/>
                <w:szCs w:val="24"/>
              </w:rPr>
            </w:pPr>
            <w:r w:rsidRPr="00D8466A">
              <w:rPr>
                <w:rFonts w:ascii="Times New Roman" w:hAnsi="Times New Roman" w:cs="Times New Roman"/>
                <w:sz w:val="24"/>
                <w:szCs w:val="24"/>
              </w:rPr>
              <w:t>Место для фотографии рекламного изображения</w:t>
            </w:r>
          </w:p>
          <w:p w:rsidR="00D407E0" w:rsidRPr="00D8466A" w:rsidRDefault="00D407E0" w:rsidP="00D407E0">
            <w:pPr>
              <w:pStyle w:val="ConsPlusNonformat"/>
              <w:jc w:val="center"/>
              <w:rPr>
                <w:rFonts w:ascii="Times New Roman" w:hAnsi="Times New Roman" w:cs="Times New Roman"/>
                <w:sz w:val="24"/>
                <w:szCs w:val="24"/>
              </w:rPr>
            </w:pPr>
            <w:proofErr w:type="gramStart"/>
            <w:r w:rsidRPr="00D8466A">
              <w:rPr>
                <w:rFonts w:ascii="Times New Roman" w:hAnsi="Times New Roman" w:cs="Times New Roman"/>
                <w:sz w:val="24"/>
                <w:szCs w:val="24"/>
              </w:rPr>
              <w:t>(представляется заявителем по факту смены рекламного изображения</w:t>
            </w:r>
            <w:proofErr w:type="gramEnd"/>
          </w:p>
          <w:p w:rsidR="00D407E0" w:rsidRPr="00D8466A" w:rsidRDefault="00D407E0" w:rsidP="00D407E0">
            <w:pPr>
              <w:jc w:val="center"/>
              <w:rPr>
                <w:szCs w:val="24"/>
              </w:rPr>
            </w:pPr>
            <w:r w:rsidRPr="00D8466A">
              <w:rPr>
                <w:szCs w:val="24"/>
              </w:rPr>
              <w:t>с датой поступления)</w:t>
            </w:r>
          </w:p>
        </w:tc>
      </w:tr>
    </w:tbl>
    <w:p w:rsidR="00D407E0" w:rsidRPr="00D8466A" w:rsidRDefault="00D407E0" w:rsidP="00D407E0">
      <w:pPr>
        <w:jc w:val="center"/>
        <w:rPr>
          <w:szCs w:val="24"/>
        </w:rPr>
      </w:pPr>
    </w:p>
    <w:p w:rsidR="00D407E0" w:rsidRPr="00D8466A" w:rsidRDefault="00D407E0" w:rsidP="00D407E0">
      <w:pPr>
        <w:jc w:val="center"/>
        <w:rPr>
          <w:szCs w:val="24"/>
        </w:rPr>
      </w:pPr>
      <w:r w:rsidRPr="00D8466A">
        <w:rPr>
          <w:szCs w:val="24"/>
        </w:rPr>
        <w:t>Особые условия согласующих инстанций</w:t>
      </w:r>
    </w:p>
    <w:p w:rsidR="00D407E0" w:rsidRPr="00D8466A" w:rsidRDefault="00D407E0" w:rsidP="00D407E0">
      <w:pPr>
        <w:rPr>
          <w:szCs w:val="24"/>
        </w:rPr>
      </w:pPr>
      <w:r w:rsidRPr="00D8466A">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07E0" w:rsidRPr="00D8466A" w:rsidRDefault="00D407E0" w:rsidP="00D407E0">
      <w:pPr>
        <w:rPr>
          <w:szCs w:val="24"/>
        </w:rPr>
      </w:pPr>
    </w:p>
    <w:p w:rsidR="00D407E0" w:rsidRPr="00D8466A" w:rsidRDefault="00D407E0" w:rsidP="00D407E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D407E0" w:rsidRPr="00D8466A" w:rsidTr="00D407E0">
        <w:tc>
          <w:tcPr>
            <w:tcW w:w="9571" w:type="dxa"/>
            <w:gridSpan w:val="3"/>
          </w:tcPr>
          <w:p w:rsidR="00D407E0" w:rsidRPr="00D8466A" w:rsidRDefault="00D407E0" w:rsidP="00D407E0">
            <w:pPr>
              <w:jc w:val="center"/>
              <w:rPr>
                <w:szCs w:val="24"/>
              </w:rPr>
            </w:pPr>
            <w:r w:rsidRPr="00D8466A">
              <w:rPr>
                <w:szCs w:val="24"/>
              </w:rPr>
              <w:t>Установку рекламной конструкции</w:t>
            </w:r>
          </w:p>
          <w:p w:rsidR="00D407E0" w:rsidRPr="00D8466A" w:rsidRDefault="00D407E0" w:rsidP="00D407E0">
            <w:pPr>
              <w:jc w:val="center"/>
              <w:rPr>
                <w:szCs w:val="24"/>
              </w:rPr>
            </w:pPr>
            <w:r w:rsidRPr="00D8466A">
              <w:rPr>
                <w:szCs w:val="24"/>
              </w:rPr>
              <w:t>Разрешаю</w:t>
            </w:r>
          </w:p>
          <w:p w:rsidR="00D407E0" w:rsidRPr="00D8466A" w:rsidRDefault="00D407E0" w:rsidP="00D407E0">
            <w:pPr>
              <w:jc w:val="center"/>
              <w:rPr>
                <w:szCs w:val="24"/>
              </w:rPr>
            </w:pPr>
            <w:r w:rsidRPr="00D8466A">
              <w:rPr>
                <w:szCs w:val="24"/>
              </w:rPr>
              <w:t>Глава администрации Никольского района</w:t>
            </w:r>
          </w:p>
          <w:p w:rsidR="00D407E0" w:rsidRPr="00D8466A" w:rsidRDefault="00D407E0" w:rsidP="00D407E0">
            <w:pPr>
              <w:jc w:val="center"/>
              <w:rPr>
                <w:szCs w:val="24"/>
              </w:rPr>
            </w:pPr>
            <w:r w:rsidRPr="00D8466A">
              <w:rPr>
                <w:szCs w:val="24"/>
              </w:rPr>
              <w:t>Пензенской области</w:t>
            </w:r>
          </w:p>
          <w:p w:rsidR="00D407E0" w:rsidRPr="00D8466A" w:rsidRDefault="00D407E0" w:rsidP="00D407E0">
            <w:pPr>
              <w:jc w:val="center"/>
              <w:rPr>
                <w:szCs w:val="24"/>
              </w:rPr>
            </w:pPr>
          </w:p>
          <w:p w:rsidR="00D407E0" w:rsidRPr="00D8466A" w:rsidRDefault="00D407E0" w:rsidP="00D407E0">
            <w:pPr>
              <w:jc w:val="center"/>
              <w:rPr>
                <w:szCs w:val="24"/>
              </w:rPr>
            </w:pPr>
            <w:r w:rsidRPr="00D8466A">
              <w:rPr>
                <w:szCs w:val="24"/>
              </w:rPr>
              <w:t>___________________________</w:t>
            </w:r>
          </w:p>
          <w:p w:rsidR="00D407E0" w:rsidRPr="00D8466A" w:rsidRDefault="00D407E0" w:rsidP="00D407E0">
            <w:pPr>
              <w:jc w:val="center"/>
              <w:rPr>
                <w:szCs w:val="24"/>
              </w:rPr>
            </w:pPr>
            <w:r w:rsidRPr="00D8466A">
              <w:rPr>
                <w:szCs w:val="24"/>
              </w:rPr>
              <w:t>«_____»___________20____ г.</w:t>
            </w:r>
          </w:p>
          <w:p w:rsidR="00D407E0" w:rsidRPr="00D8466A" w:rsidRDefault="00D407E0" w:rsidP="00D407E0">
            <w:pPr>
              <w:jc w:val="center"/>
              <w:rPr>
                <w:szCs w:val="24"/>
              </w:rPr>
            </w:pPr>
          </w:p>
        </w:tc>
      </w:tr>
      <w:tr w:rsidR="00D407E0" w:rsidRPr="00D8466A" w:rsidTr="00D407E0">
        <w:tc>
          <w:tcPr>
            <w:tcW w:w="9571" w:type="dxa"/>
            <w:gridSpan w:val="3"/>
          </w:tcPr>
          <w:p w:rsidR="00D407E0" w:rsidRPr="00D8466A" w:rsidRDefault="00D407E0" w:rsidP="00D407E0">
            <w:pPr>
              <w:jc w:val="center"/>
              <w:rPr>
                <w:szCs w:val="24"/>
              </w:rPr>
            </w:pPr>
            <w:r w:rsidRPr="00D8466A">
              <w:rPr>
                <w:szCs w:val="24"/>
              </w:rPr>
              <w:t>СОГЛАСОВАНО:</w:t>
            </w:r>
          </w:p>
        </w:tc>
      </w:tr>
      <w:tr w:rsidR="00D407E0" w:rsidRPr="00D8466A" w:rsidTr="00D407E0">
        <w:tc>
          <w:tcPr>
            <w:tcW w:w="3190" w:type="dxa"/>
          </w:tcPr>
          <w:p w:rsidR="00D407E0" w:rsidRPr="00D8466A" w:rsidRDefault="00D407E0" w:rsidP="00D407E0">
            <w:pPr>
              <w:rPr>
                <w:szCs w:val="24"/>
              </w:rPr>
            </w:pPr>
            <w:r w:rsidRPr="00D8466A">
              <w:rPr>
                <w:szCs w:val="24"/>
              </w:rPr>
              <w:lastRenderedPageBreak/>
              <w:t>Согласовано:</w:t>
            </w:r>
          </w:p>
          <w:p w:rsidR="00D407E0" w:rsidRPr="00D8466A" w:rsidRDefault="00D407E0" w:rsidP="00D407E0">
            <w:pPr>
              <w:rPr>
                <w:szCs w:val="24"/>
              </w:rPr>
            </w:pPr>
            <w:r w:rsidRPr="00D8466A">
              <w:rPr>
                <w:szCs w:val="24"/>
              </w:rPr>
              <w:t>Первый заместитель главы администрации Никольского района Пензенской области</w:t>
            </w:r>
          </w:p>
          <w:p w:rsidR="00D407E0" w:rsidRPr="00D8466A" w:rsidRDefault="00D407E0" w:rsidP="00D407E0">
            <w:pPr>
              <w:rPr>
                <w:szCs w:val="24"/>
              </w:rPr>
            </w:pPr>
          </w:p>
          <w:p w:rsidR="00D407E0" w:rsidRPr="00D8466A" w:rsidRDefault="00D407E0" w:rsidP="00D407E0">
            <w:pPr>
              <w:rPr>
                <w:szCs w:val="24"/>
              </w:rPr>
            </w:pPr>
          </w:p>
          <w:p w:rsidR="00D407E0" w:rsidRPr="00D8466A" w:rsidRDefault="00D407E0" w:rsidP="00D407E0">
            <w:pPr>
              <w:rPr>
                <w:szCs w:val="24"/>
              </w:rPr>
            </w:pPr>
            <w:r w:rsidRPr="00D8466A">
              <w:rPr>
                <w:szCs w:val="24"/>
              </w:rPr>
              <w:t>_______________________</w:t>
            </w:r>
          </w:p>
          <w:p w:rsidR="00D407E0" w:rsidRPr="00D8466A" w:rsidRDefault="00D407E0" w:rsidP="00D407E0">
            <w:pPr>
              <w:rPr>
                <w:szCs w:val="24"/>
              </w:rPr>
            </w:pPr>
            <w:r w:rsidRPr="00D8466A">
              <w:rPr>
                <w:szCs w:val="24"/>
              </w:rPr>
              <w:t>«______»________20_____г.</w:t>
            </w:r>
          </w:p>
          <w:p w:rsidR="00D407E0" w:rsidRPr="00D8466A" w:rsidRDefault="00D407E0" w:rsidP="00D407E0">
            <w:pPr>
              <w:rPr>
                <w:szCs w:val="24"/>
              </w:rPr>
            </w:pPr>
          </w:p>
          <w:p w:rsidR="00D407E0" w:rsidRPr="00D8466A" w:rsidRDefault="00D407E0" w:rsidP="00D407E0">
            <w:pPr>
              <w:jc w:val="right"/>
              <w:rPr>
                <w:szCs w:val="24"/>
              </w:rPr>
            </w:pPr>
            <w:proofErr w:type="spellStart"/>
            <w:r w:rsidRPr="00D8466A">
              <w:rPr>
                <w:szCs w:val="24"/>
              </w:rPr>
              <w:t>м.п</w:t>
            </w:r>
            <w:proofErr w:type="spellEnd"/>
            <w:r w:rsidRPr="00D8466A">
              <w:rPr>
                <w:szCs w:val="24"/>
              </w:rPr>
              <w:t>.</w:t>
            </w:r>
          </w:p>
        </w:tc>
        <w:tc>
          <w:tcPr>
            <w:tcW w:w="3190" w:type="dxa"/>
          </w:tcPr>
          <w:p w:rsidR="00D407E0" w:rsidRPr="00D8466A" w:rsidRDefault="00D407E0" w:rsidP="00D407E0">
            <w:pPr>
              <w:rPr>
                <w:szCs w:val="24"/>
              </w:rPr>
            </w:pPr>
            <w:r w:rsidRPr="00D8466A">
              <w:rPr>
                <w:szCs w:val="24"/>
              </w:rPr>
              <w:t>Согласовано:</w:t>
            </w:r>
          </w:p>
          <w:p w:rsidR="00D407E0" w:rsidRPr="00D8466A" w:rsidRDefault="00D407E0" w:rsidP="00D407E0">
            <w:pPr>
              <w:rPr>
                <w:szCs w:val="24"/>
              </w:rPr>
            </w:pPr>
            <w:r w:rsidRPr="00D8466A">
              <w:rPr>
                <w:szCs w:val="24"/>
              </w:rPr>
              <w:t>Заместитель главы администрации Никольского района Пензенской области по вопросам экономического развития</w:t>
            </w:r>
          </w:p>
          <w:p w:rsidR="00D407E0" w:rsidRPr="00D8466A" w:rsidRDefault="00D407E0" w:rsidP="00D407E0">
            <w:pPr>
              <w:rPr>
                <w:szCs w:val="24"/>
              </w:rPr>
            </w:pPr>
            <w:r w:rsidRPr="00D8466A">
              <w:rPr>
                <w:szCs w:val="24"/>
              </w:rPr>
              <w:t>_______________________</w:t>
            </w:r>
          </w:p>
          <w:p w:rsidR="00D407E0" w:rsidRPr="00D8466A" w:rsidRDefault="00D407E0" w:rsidP="00D407E0">
            <w:pPr>
              <w:rPr>
                <w:szCs w:val="24"/>
              </w:rPr>
            </w:pPr>
            <w:r w:rsidRPr="00D8466A">
              <w:rPr>
                <w:szCs w:val="24"/>
              </w:rPr>
              <w:t>«______»________20_____г.</w:t>
            </w:r>
          </w:p>
          <w:p w:rsidR="00D407E0" w:rsidRPr="00D8466A" w:rsidRDefault="00D407E0" w:rsidP="00D407E0">
            <w:pPr>
              <w:rPr>
                <w:szCs w:val="24"/>
              </w:rPr>
            </w:pPr>
          </w:p>
          <w:p w:rsidR="00D407E0" w:rsidRPr="00D8466A" w:rsidRDefault="00D407E0" w:rsidP="00D407E0">
            <w:pPr>
              <w:jc w:val="right"/>
              <w:rPr>
                <w:szCs w:val="24"/>
              </w:rPr>
            </w:pPr>
            <w:proofErr w:type="spellStart"/>
            <w:r w:rsidRPr="00D8466A">
              <w:rPr>
                <w:szCs w:val="24"/>
              </w:rPr>
              <w:t>м.п</w:t>
            </w:r>
            <w:proofErr w:type="spellEnd"/>
            <w:r w:rsidRPr="00D8466A">
              <w:rPr>
                <w:szCs w:val="24"/>
              </w:rPr>
              <w:t>.</w:t>
            </w:r>
          </w:p>
        </w:tc>
        <w:tc>
          <w:tcPr>
            <w:tcW w:w="3191" w:type="dxa"/>
          </w:tcPr>
          <w:p w:rsidR="00D407E0" w:rsidRPr="00D8466A" w:rsidRDefault="00D407E0" w:rsidP="00D407E0">
            <w:pPr>
              <w:rPr>
                <w:szCs w:val="24"/>
              </w:rPr>
            </w:pPr>
            <w:r w:rsidRPr="00D8466A">
              <w:rPr>
                <w:szCs w:val="24"/>
              </w:rPr>
              <w:t>Согласовано:</w:t>
            </w:r>
          </w:p>
          <w:p w:rsidR="00D407E0" w:rsidRPr="00D8466A" w:rsidRDefault="00D407E0" w:rsidP="00D407E0">
            <w:pPr>
              <w:rPr>
                <w:szCs w:val="24"/>
              </w:rPr>
            </w:pPr>
            <w:r w:rsidRPr="00D8466A">
              <w:rPr>
                <w:szCs w:val="24"/>
              </w:rPr>
              <w:t>Начальник отдела архитектуры и муниципального хозяйства администрации Никольского района Пензенской области</w:t>
            </w:r>
          </w:p>
          <w:p w:rsidR="00D407E0" w:rsidRPr="00D8466A" w:rsidRDefault="00D407E0" w:rsidP="00D407E0">
            <w:pPr>
              <w:rPr>
                <w:szCs w:val="24"/>
              </w:rPr>
            </w:pPr>
            <w:r w:rsidRPr="00D8466A">
              <w:rPr>
                <w:szCs w:val="24"/>
              </w:rPr>
              <w:t>________________________</w:t>
            </w:r>
          </w:p>
          <w:p w:rsidR="00D407E0" w:rsidRPr="00D8466A" w:rsidRDefault="00D407E0" w:rsidP="00D407E0">
            <w:pPr>
              <w:rPr>
                <w:szCs w:val="24"/>
              </w:rPr>
            </w:pPr>
            <w:r w:rsidRPr="00D8466A">
              <w:rPr>
                <w:szCs w:val="24"/>
              </w:rPr>
              <w:t>«______»________20_____г.</w:t>
            </w:r>
          </w:p>
          <w:p w:rsidR="00D407E0" w:rsidRPr="00D8466A" w:rsidRDefault="00D407E0" w:rsidP="00D407E0">
            <w:pPr>
              <w:rPr>
                <w:szCs w:val="24"/>
              </w:rPr>
            </w:pPr>
          </w:p>
          <w:p w:rsidR="00D407E0" w:rsidRPr="00D8466A" w:rsidRDefault="00D407E0" w:rsidP="00D407E0">
            <w:pPr>
              <w:jc w:val="right"/>
              <w:rPr>
                <w:szCs w:val="24"/>
              </w:rPr>
            </w:pPr>
            <w:proofErr w:type="spellStart"/>
            <w:r w:rsidRPr="00D8466A">
              <w:rPr>
                <w:szCs w:val="24"/>
              </w:rPr>
              <w:t>м.п</w:t>
            </w:r>
            <w:proofErr w:type="spellEnd"/>
            <w:r w:rsidRPr="00D8466A">
              <w:rPr>
                <w:szCs w:val="24"/>
              </w:rPr>
              <w:t>.</w:t>
            </w:r>
          </w:p>
        </w:tc>
      </w:tr>
      <w:tr w:rsidR="00D407E0" w:rsidRPr="00D8466A" w:rsidTr="00D407E0">
        <w:tc>
          <w:tcPr>
            <w:tcW w:w="3190" w:type="dxa"/>
          </w:tcPr>
          <w:p w:rsidR="00D407E0" w:rsidRPr="00D8466A" w:rsidRDefault="00D407E0" w:rsidP="00D407E0">
            <w:pPr>
              <w:rPr>
                <w:szCs w:val="24"/>
              </w:rPr>
            </w:pPr>
            <w:r w:rsidRPr="00D8466A">
              <w:rPr>
                <w:szCs w:val="24"/>
              </w:rPr>
              <w:t>Согласовано:</w:t>
            </w:r>
          </w:p>
          <w:p w:rsidR="00D407E0" w:rsidRPr="00D8466A" w:rsidRDefault="00D407E0" w:rsidP="00D407E0">
            <w:pPr>
              <w:rPr>
                <w:szCs w:val="24"/>
              </w:rPr>
            </w:pPr>
            <w:r w:rsidRPr="00D8466A">
              <w:rPr>
                <w:szCs w:val="24"/>
              </w:rPr>
              <w:t>ОГИБДД МО МВД России</w:t>
            </w:r>
          </w:p>
          <w:p w:rsidR="00D407E0" w:rsidRPr="00D8466A" w:rsidRDefault="00D407E0" w:rsidP="00D407E0">
            <w:pPr>
              <w:rPr>
                <w:szCs w:val="24"/>
              </w:rPr>
            </w:pPr>
            <w:r w:rsidRPr="00D8466A">
              <w:rPr>
                <w:szCs w:val="24"/>
              </w:rPr>
              <w:t>«Никольский»</w:t>
            </w:r>
          </w:p>
          <w:p w:rsidR="00D407E0" w:rsidRPr="00D8466A" w:rsidRDefault="00D407E0" w:rsidP="00D407E0">
            <w:pPr>
              <w:rPr>
                <w:szCs w:val="24"/>
              </w:rPr>
            </w:pPr>
          </w:p>
          <w:p w:rsidR="00D407E0" w:rsidRPr="00D8466A" w:rsidRDefault="00D407E0" w:rsidP="00D407E0">
            <w:pPr>
              <w:rPr>
                <w:szCs w:val="24"/>
              </w:rPr>
            </w:pPr>
          </w:p>
          <w:p w:rsidR="00D407E0" w:rsidRPr="00D8466A" w:rsidRDefault="00D407E0" w:rsidP="00D407E0">
            <w:pPr>
              <w:rPr>
                <w:szCs w:val="24"/>
              </w:rPr>
            </w:pPr>
          </w:p>
          <w:p w:rsidR="00D407E0" w:rsidRPr="00D8466A" w:rsidRDefault="00D407E0" w:rsidP="00D407E0">
            <w:pPr>
              <w:rPr>
                <w:szCs w:val="24"/>
              </w:rPr>
            </w:pPr>
          </w:p>
          <w:p w:rsidR="00D407E0" w:rsidRPr="00D8466A" w:rsidRDefault="00D407E0" w:rsidP="00D407E0">
            <w:pPr>
              <w:rPr>
                <w:szCs w:val="24"/>
              </w:rPr>
            </w:pPr>
          </w:p>
          <w:p w:rsidR="00D407E0" w:rsidRPr="00D8466A" w:rsidRDefault="00D407E0" w:rsidP="00D407E0">
            <w:pPr>
              <w:rPr>
                <w:szCs w:val="24"/>
              </w:rPr>
            </w:pPr>
            <w:r w:rsidRPr="00D8466A">
              <w:rPr>
                <w:szCs w:val="24"/>
              </w:rPr>
              <w:t>________________________</w:t>
            </w:r>
          </w:p>
          <w:p w:rsidR="00D407E0" w:rsidRPr="00D8466A" w:rsidRDefault="00D407E0" w:rsidP="00D407E0">
            <w:pPr>
              <w:rPr>
                <w:szCs w:val="24"/>
              </w:rPr>
            </w:pPr>
            <w:r w:rsidRPr="00D8466A">
              <w:rPr>
                <w:szCs w:val="24"/>
              </w:rPr>
              <w:t>«______»________20_____г.</w:t>
            </w:r>
          </w:p>
          <w:p w:rsidR="00D407E0" w:rsidRPr="00D8466A" w:rsidRDefault="00D407E0" w:rsidP="00D407E0">
            <w:pPr>
              <w:rPr>
                <w:szCs w:val="24"/>
              </w:rPr>
            </w:pPr>
          </w:p>
          <w:p w:rsidR="00D407E0" w:rsidRPr="00D8466A" w:rsidRDefault="00D407E0" w:rsidP="00D407E0">
            <w:pPr>
              <w:jc w:val="right"/>
              <w:rPr>
                <w:szCs w:val="24"/>
              </w:rPr>
            </w:pPr>
            <w:proofErr w:type="spellStart"/>
            <w:r w:rsidRPr="00D8466A">
              <w:rPr>
                <w:szCs w:val="24"/>
              </w:rPr>
              <w:t>м.п</w:t>
            </w:r>
            <w:proofErr w:type="spellEnd"/>
            <w:r w:rsidRPr="00D8466A">
              <w:rPr>
                <w:szCs w:val="24"/>
              </w:rPr>
              <w:t>.</w:t>
            </w:r>
          </w:p>
        </w:tc>
        <w:tc>
          <w:tcPr>
            <w:tcW w:w="3190" w:type="dxa"/>
          </w:tcPr>
          <w:p w:rsidR="00D407E0" w:rsidRPr="00D8466A" w:rsidRDefault="00D407E0" w:rsidP="00D407E0">
            <w:pPr>
              <w:jc w:val="right"/>
              <w:rPr>
                <w:szCs w:val="24"/>
              </w:rPr>
            </w:pPr>
          </w:p>
        </w:tc>
        <w:tc>
          <w:tcPr>
            <w:tcW w:w="3191" w:type="dxa"/>
          </w:tcPr>
          <w:p w:rsidR="00D407E0" w:rsidRPr="00D8466A" w:rsidRDefault="00D407E0" w:rsidP="00D407E0">
            <w:pPr>
              <w:jc w:val="right"/>
              <w:rPr>
                <w:szCs w:val="24"/>
              </w:rPr>
            </w:pPr>
          </w:p>
        </w:tc>
      </w:tr>
    </w:tbl>
    <w:p w:rsidR="00D407E0" w:rsidRPr="00D8466A" w:rsidRDefault="00D407E0" w:rsidP="00D407E0">
      <w:pPr>
        <w:rPr>
          <w:szCs w:val="24"/>
        </w:rPr>
      </w:pPr>
      <w:r w:rsidRPr="00D8466A">
        <w:rPr>
          <w:szCs w:val="24"/>
        </w:rPr>
        <w:t>».</w:t>
      </w:r>
    </w:p>
    <w:p w:rsidR="00D407E0" w:rsidRPr="00D8466A" w:rsidRDefault="00D407E0" w:rsidP="00D407E0">
      <w:pPr>
        <w:rPr>
          <w:szCs w:val="24"/>
        </w:rPr>
      </w:pPr>
    </w:p>
    <w:p w:rsidR="00D407E0" w:rsidRPr="00D8466A" w:rsidRDefault="00D407E0" w:rsidP="00D407E0">
      <w:pPr>
        <w:suppressAutoHyphens/>
        <w:autoSpaceDE w:val="0"/>
        <w:autoSpaceDN w:val="0"/>
        <w:adjustRightInd w:val="0"/>
        <w:jc w:val="both"/>
        <w:rPr>
          <w:szCs w:val="24"/>
        </w:rPr>
      </w:pPr>
    </w:p>
    <w:p w:rsidR="00D407E0" w:rsidRPr="00D8466A" w:rsidRDefault="00D407E0" w:rsidP="00D407E0">
      <w:pPr>
        <w:suppressAutoHyphens/>
        <w:autoSpaceDE w:val="0"/>
        <w:autoSpaceDN w:val="0"/>
        <w:adjustRightInd w:val="0"/>
        <w:jc w:val="both"/>
        <w:rPr>
          <w:szCs w:val="24"/>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Pr="00D8466A" w:rsidRDefault="00D407E0" w:rsidP="00D407E0">
      <w:pPr>
        <w:suppressAutoHyphens/>
        <w:autoSpaceDE w:val="0"/>
        <w:autoSpaceDN w:val="0"/>
        <w:adjustRightInd w:val="0"/>
        <w:jc w:val="both"/>
        <w:rPr>
          <w:szCs w:val="24"/>
          <w:lang w:val="en-US"/>
        </w:rPr>
      </w:pPr>
    </w:p>
    <w:p w:rsidR="00D407E0" w:rsidRDefault="00D407E0" w:rsidP="00D407E0">
      <w:pPr>
        <w:suppressAutoHyphens/>
        <w:autoSpaceDE w:val="0"/>
        <w:autoSpaceDN w:val="0"/>
        <w:adjustRightInd w:val="0"/>
        <w:jc w:val="both"/>
        <w:rPr>
          <w:szCs w:val="24"/>
        </w:rPr>
      </w:pPr>
    </w:p>
    <w:p w:rsidR="00D407E0" w:rsidRPr="0045456B" w:rsidRDefault="00D407E0" w:rsidP="00D407E0">
      <w:pPr>
        <w:suppressAutoHyphens/>
        <w:autoSpaceDE w:val="0"/>
        <w:autoSpaceDN w:val="0"/>
        <w:adjustRightInd w:val="0"/>
        <w:jc w:val="both"/>
        <w:rPr>
          <w:szCs w:val="24"/>
        </w:rPr>
      </w:pPr>
    </w:p>
    <w:p w:rsidR="00833409" w:rsidRDefault="00833409"/>
    <w:sectPr w:rsidR="008334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6C4F97"/>
    <w:multiLevelType w:val="multilevel"/>
    <w:tmpl w:val="2A3CC200"/>
    <w:lvl w:ilvl="0">
      <w:start w:val="2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20F155E"/>
    <w:multiLevelType w:val="multilevel"/>
    <w:tmpl w:val="6C7A1424"/>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3AC7AF6"/>
    <w:multiLevelType w:val="multilevel"/>
    <w:tmpl w:val="1B0281E2"/>
    <w:lvl w:ilvl="0">
      <w:start w:val="1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BA15984"/>
    <w:multiLevelType w:val="multilevel"/>
    <w:tmpl w:val="3BAEFD68"/>
    <w:lvl w:ilvl="0">
      <w:start w:val="1"/>
      <w:numFmt w:val="upperRoman"/>
      <w:lvlText w:val="%1."/>
      <w:lvlJc w:val="left"/>
      <w:pPr>
        <w:ind w:left="1080" w:hanging="720"/>
      </w:pPr>
      <w:rPr>
        <w:rFonts w:hint="default"/>
      </w:rPr>
    </w:lvl>
    <w:lvl w:ilvl="1">
      <w:start w:val="3"/>
      <w:numFmt w:val="decimal"/>
      <w:isLgl/>
      <w:lvlText w:val="%1.%2."/>
      <w:lvlJc w:val="left"/>
      <w:pPr>
        <w:ind w:left="990" w:hanging="540"/>
      </w:pPr>
      <w:rPr>
        <w:rFonts w:hint="default"/>
      </w:rPr>
    </w:lvl>
    <w:lvl w:ilvl="2">
      <w:start w:val="3"/>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nsid w:val="151F03D7"/>
    <w:multiLevelType w:val="hybridMultilevel"/>
    <w:tmpl w:val="0B503FD2"/>
    <w:lvl w:ilvl="0" w:tplc="079AF9D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33197C"/>
    <w:multiLevelType w:val="multilevel"/>
    <w:tmpl w:val="E7622742"/>
    <w:lvl w:ilvl="0">
      <w:start w:val="1"/>
      <w:numFmt w:val="decimal"/>
      <w:lvlText w:val="%1"/>
      <w:lvlJc w:val="left"/>
      <w:pPr>
        <w:ind w:left="480" w:hanging="480"/>
      </w:pPr>
      <w:rPr>
        <w:rFonts w:hint="default"/>
      </w:rPr>
    </w:lvl>
    <w:lvl w:ilvl="1">
      <w:start w:val="3"/>
      <w:numFmt w:val="decimal"/>
      <w:lvlText w:val="%1.%2"/>
      <w:lvlJc w:val="left"/>
      <w:pPr>
        <w:ind w:left="750" w:hanging="48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1D283B3E"/>
    <w:multiLevelType w:val="multilevel"/>
    <w:tmpl w:val="5F4C84AC"/>
    <w:lvl w:ilvl="0">
      <w:start w:val="1"/>
      <w:numFmt w:val="upperRoman"/>
      <w:lvlText w:val="%1."/>
      <w:lvlJc w:val="left"/>
      <w:pPr>
        <w:ind w:left="1080" w:hanging="720"/>
      </w:pPr>
      <w:rPr>
        <w:rFonts w:hint="default"/>
      </w:rPr>
    </w:lvl>
    <w:lvl w:ilvl="1">
      <w:start w:val="3"/>
      <w:numFmt w:val="decimal"/>
      <w:isLgl/>
      <w:lvlText w:val="%1.%2"/>
      <w:lvlJc w:val="left"/>
      <w:pPr>
        <w:ind w:left="930" w:hanging="480"/>
      </w:pPr>
      <w:rPr>
        <w:rFonts w:hint="default"/>
      </w:rPr>
    </w:lvl>
    <w:lvl w:ilvl="2">
      <w:start w:val="3"/>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nsid w:val="1F0C3FB5"/>
    <w:multiLevelType w:val="hybridMultilevel"/>
    <w:tmpl w:val="7E7CBFB0"/>
    <w:lvl w:ilvl="0" w:tplc="079AF9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9">
    <w:nsid w:val="28ED3414"/>
    <w:multiLevelType w:val="multilevel"/>
    <w:tmpl w:val="5866A768"/>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9956339"/>
    <w:multiLevelType w:val="hybridMultilevel"/>
    <w:tmpl w:val="8F728166"/>
    <w:lvl w:ilvl="0" w:tplc="079AF9DA">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0894578"/>
    <w:multiLevelType w:val="multilevel"/>
    <w:tmpl w:val="7EFE5BBA"/>
    <w:lvl w:ilvl="0">
      <w:start w:val="1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4EB4BC2"/>
    <w:multiLevelType w:val="multilevel"/>
    <w:tmpl w:val="1F1CB6D0"/>
    <w:lvl w:ilvl="0">
      <w:start w:val="2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386A00D3"/>
    <w:multiLevelType w:val="multilevel"/>
    <w:tmpl w:val="F756435C"/>
    <w:lvl w:ilvl="0">
      <w:start w:val="1"/>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5"/>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4">
    <w:nsid w:val="3B1F66CD"/>
    <w:multiLevelType w:val="multilevel"/>
    <w:tmpl w:val="11CCFB2E"/>
    <w:lvl w:ilvl="0">
      <w:start w:val="1"/>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5">
    <w:nsid w:val="3EFE5F26"/>
    <w:multiLevelType w:val="multilevel"/>
    <w:tmpl w:val="0ED20E36"/>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403F7037"/>
    <w:multiLevelType w:val="multilevel"/>
    <w:tmpl w:val="961062C8"/>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CF34960"/>
    <w:multiLevelType w:val="hybridMultilevel"/>
    <w:tmpl w:val="7AD24978"/>
    <w:lvl w:ilvl="0" w:tplc="079AF9D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13519FA"/>
    <w:multiLevelType w:val="hybridMultilevel"/>
    <w:tmpl w:val="4DB8F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227E94"/>
    <w:multiLevelType w:val="multilevel"/>
    <w:tmpl w:val="AD528D14"/>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60B43091"/>
    <w:multiLevelType w:val="multilevel"/>
    <w:tmpl w:val="058E5246"/>
    <w:lvl w:ilvl="0">
      <w:start w:val="2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637A7EDA"/>
    <w:multiLevelType w:val="hybridMultilevel"/>
    <w:tmpl w:val="52EE0370"/>
    <w:lvl w:ilvl="0" w:tplc="5BDA44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883719"/>
    <w:multiLevelType w:val="multilevel"/>
    <w:tmpl w:val="FE92DC6C"/>
    <w:lvl w:ilvl="0">
      <w:start w:val="1"/>
      <w:numFmt w:val="decimal"/>
      <w:lvlText w:val="%1"/>
      <w:lvlJc w:val="left"/>
      <w:pPr>
        <w:ind w:left="480" w:hanging="480"/>
      </w:pPr>
      <w:rPr>
        <w:rFonts w:hint="default"/>
      </w:rPr>
    </w:lvl>
    <w:lvl w:ilvl="1">
      <w:start w:val="3"/>
      <w:numFmt w:val="decimal"/>
      <w:lvlText w:val="%1.%2"/>
      <w:lvlJc w:val="left"/>
      <w:pPr>
        <w:ind w:left="750" w:hanging="480"/>
      </w:pPr>
      <w:rPr>
        <w:rFonts w:hint="default"/>
      </w:rPr>
    </w:lvl>
    <w:lvl w:ilvl="2">
      <w:start w:val="5"/>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6C6413B5"/>
    <w:multiLevelType w:val="multilevel"/>
    <w:tmpl w:val="9C167596"/>
    <w:lvl w:ilvl="0">
      <w:start w:val="2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776E193B"/>
    <w:multiLevelType w:val="multilevel"/>
    <w:tmpl w:val="8946AF08"/>
    <w:lvl w:ilvl="0">
      <w:start w:val="1"/>
      <w:numFmt w:val="upperRoman"/>
      <w:lvlText w:val="%1."/>
      <w:lvlJc w:val="left"/>
      <w:pPr>
        <w:ind w:left="1080" w:hanging="720"/>
      </w:pPr>
      <w:rPr>
        <w:rFonts w:hint="default"/>
      </w:rPr>
    </w:lvl>
    <w:lvl w:ilvl="1">
      <w:start w:val="3"/>
      <w:numFmt w:val="decimal"/>
      <w:isLgl/>
      <w:lvlText w:val="%1.%2."/>
      <w:lvlJc w:val="left"/>
      <w:pPr>
        <w:ind w:left="990" w:hanging="540"/>
      </w:pPr>
      <w:rPr>
        <w:rFonts w:hint="default"/>
      </w:rPr>
    </w:lvl>
    <w:lvl w:ilvl="2">
      <w:start w:val="3"/>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25">
    <w:nsid w:val="783D0D9C"/>
    <w:multiLevelType w:val="multilevel"/>
    <w:tmpl w:val="75FA5D84"/>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79F038B4"/>
    <w:multiLevelType w:val="multilevel"/>
    <w:tmpl w:val="1EF4E6E6"/>
    <w:lvl w:ilvl="0">
      <w:start w:val="18"/>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CBD229A"/>
    <w:multiLevelType w:val="multilevel"/>
    <w:tmpl w:val="F4C003E6"/>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0"/>
  </w:num>
  <w:num w:numId="2">
    <w:abstractNumId w:val="17"/>
  </w:num>
  <w:num w:numId="3">
    <w:abstractNumId w:val="5"/>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7"/>
  </w:num>
  <w:num w:numId="7">
    <w:abstractNumId w:val="16"/>
  </w:num>
  <w:num w:numId="8">
    <w:abstractNumId w:val="25"/>
  </w:num>
  <w:num w:numId="9">
    <w:abstractNumId w:val="3"/>
  </w:num>
  <w:num w:numId="10">
    <w:abstractNumId w:val="11"/>
  </w:num>
  <w:num w:numId="11">
    <w:abstractNumId w:val="26"/>
  </w:num>
  <w:num w:numId="12">
    <w:abstractNumId w:val="9"/>
  </w:num>
  <w:num w:numId="13">
    <w:abstractNumId w:val="1"/>
  </w:num>
  <w:num w:numId="14">
    <w:abstractNumId w:val="12"/>
  </w:num>
  <w:num w:numId="15">
    <w:abstractNumId w:val="15"/>
  </w:num>
  <w:num w:numId="16">
    <w:abstractNumId w:val="19"/>
  </w:num>
  <w:num w:numId="17">
    <w:abstractNumId w:val="18"/>
  </w:num>
  <w:num w:numId="18">
    <w:abstractNumId w:val="20"/>
  </w:num>
  <w:num w:numId="19">
    <w:abstractNumId w:val="23"/>
  </w:num>
  <w:num w:numId="20">
    <w:abstractNumId w:val="4"/>
  </w:num>
  <w:num w:numId="21">
    <w:abstractNumId w:val="21"/>
  </w:num>
  <w:num w:numId="22">
    <w:abstractNumId w:val="6"/>
  </w:num>
  <w:num w:numId="23">
    <w:abstractNumId w:val="2"/>
  </w:num>
  <w:num w:numId="24">
    <w:abstractNumId w:val="14"/>
  </w:num>
  <w:num w:numId="25">
    <w:abstractNumId w:val="22"/>
  </w:num>
  <w:num w:numId="26">
    <w:abstractNumId w:val="13"/>
  </w:num>
  <w:num w:numId="27">
    <w:abstractNumId w:val="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7E0"/>
    <w:rsid w:val="0051458A"/>
    <w:rsid w:val="00833409"/>
    <w:rsid w:val="00A20584"/>
    <w:rsid w:val="00A53E3A"/>
    <w:rsid w:val="00D11DC8"/>
    <w:rsid w:val="00D407E0"/>
    <w:rsid w:val="00F1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7E0"/>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D407E0"/>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D407E0"/>
    <w:pPr>
      <w:keepNext/>
      <w:spacing w:before="240" w:after="60"/>
      <w:outlineLvl w:val="1"/>
    </w:pPr>
    <w:rPr>
      <w:rFonts w:ascii="Arial" w:eastAsia="Times New Roman" w:hAnsi="Arial" w:cs="Arial"/>
      <w:b/>
      <w:bCs/>
      <w:i/>
      <w:iCs/>
      <w:sz w:val="28"/>
      <w:szCs w:val="28"/>
      <w:lang w:val="en-US" w:eastAsia="ru-RU"/>
    </w:rPr>
  </w:style>
  <w:style w:type="paragraph" w:styleId="3">
    <w:name w:val="heading 3"/>
    <w:basedOn w:val="a"/>
    <w:next w:val="a"/>
    <w:link w:val="30"/>
    <w:unhideWhenUsed/>
    <w:qFormat/>
    <w:rsid w:val="00D407E0"/>
    <w:pPr>
      <w:keepNext/>
      <w:jc w:val="center"/>
      <w:outlineLvl w:val="2"/>
    </w:pPr>
    <w:rPr>
      <w:rFonts w:eastAsia="Times New Roman"/>
      <w:b/>
      <w:sz w:val="40"/>
      <w:szCs w:val="20"/>
      <w:lang w:eastAsia="ru-RU"/>
    </w:rPr>
  </w:style>
  <w:style w:type="paragraph" w:styleId="4">
    <w:name w:val="heading 4"/>
    <w:basedOn w:val="a"/>
    <w:next w:val="a"/>
    <w:link w:val="40"/>
    <w:unhideWhenUsed/>
    <w:qFormat/>
    <w:rsid w:val="00D407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07E0"/>
    <w:rPr>
      <w:rFonts w:ascii="Arial" w:eastAsia="Times New Roman" w:hAnsi="Arial" w:cs="Arial"/>
      <w:b/>
      <w:bCs/>
      <w:kern w:val="32"/>
      <w:sz w:val="32"/>
      <w:szCs w:val="32"/>
      <w:lang w:eastAsia="ru-RU"/>
    </w:rPr>
  </w:style>
  <w:style w:type="character" w:customStyle="1" w:styleId="20">
    <w:name w:val="Заголовок 2 Знак"/>
    <w:basedOn w:val="a0"/>
    <w:link w:val="2"/>
    <w:rsid w:val="00D407E0"/>
    <w:rPr>
      <w:rFonts w:ascii="Arial" w:eastAsia="Times New Roman" w:hAnsi="Arial" w:cs="Arial"/>
      <w:b/>
      <w:bCs/>
      <w:i/>
      <w:iCs/>
      <w:sz w:val="28"/>
      <w:szCs w:val="28"/>
      <w:lang w:val="en-US" w:eastAsia="ru-RU"/>
    </w:rPr>
  </w:style>
  <w:style w:type="character" w:customStyle="1" w:styleId="30">
    <w:name w:val="Заголовок 3 Знак"/>
    <w:basedOn w:val="a0"/>
    <w:link w:val="3"/>
    <w:rsid w:val="00D407E0"/>
    <w:rPr>
      <w:rFonts w:ascii="Times New Roman" w:eastAsia="Times New Roman" w:hAnsi="Times New Roman" w:cs="Times New Roman"/>
      <w:b/>
      <w:sz w:val="40"/>
      <w:szCs w:val="20"/>
      <w:lang w:eastAsia="ru-RU"/>
    </w:rPr>
  </w:style>
  <w:style w:type="character" w:customStyle="1" w:styleId="40">
    <w:name w:val="Заголовок 4 Знак"/>
    <w:basedOn w:val="a0"/>
    <w:link w:val="4"/>
    <w:rsid w:val="00D407E0"/>
    <w:rPr>
      <w:rFonts w:asciiTheme="majorHAnsi" w:eastAsiaTheme="majorEastAsia" w:hAnsiTheme="majorHAnsi" w:cstheme="majorBidi"/>
      <w:b/>
      <w:bCs/>
      <w:i/>
      <w:iCs/>
      <w:color w:val="4F81BD" w:themeColor="accent1"/>
      <w:sz w:val="24"/>
    </w:rPr>
  </w:style>
  <w:style w:type="paragraph" w:customStyle="1" w:styleId="p1">
    <w:name w:val="p1"/>
    <w:basedOn w:val="a"/>
    <w:rsid w:val="00D407E0"/>
    <w:pPr>
      <w:spacing w:before="100" w:beforeAutospacing="1" w:after="100" w:afterAutospacing="1"/>
    </w:pPr>
    <w:rPr>
      <w:rFonts w:eastAsia="Times New Roman"/>
      <w:szCs w:val="24"/>
      <w:lang w:eastAsia="ru-RU"/>
    </w:rPr>
  </w:style>
  <w:style w:type="paragraph" w:customStyle="1" w:styleId="p4">
    <w:name w:val="p4"/>
    <w:basedOn w:val="a"/>
    <w:rsid w:val="00D407E0"/>
    <w:pPr>
      <w:spacing w:before="100" w:beforeAutospacing="1" w:after="100" w:afterAutospacing="1"/>
    </w:pPr>
    <w:rPr>
      <w:rFonts w:eastAsia="Times New Roman"/>
      <w:szCs w:val="24"/>
      <w:lang w:eastAsia="ru-RU"/>
    </w:rPr>
  </w:style>
  <w:style w:type="character" w:customStyle="1" w:styleId="s1">
    <w:name w:val="s1"/>
    <w:basedOn w:val="a0"/>
    <w:rsid w:val="00D407E0"/>
  </w:style>
  <w:style w:type="paragraph" w:customStyle="1" w:styleId="p6">
    <w:name w:val="p6"/>
    <w:basedOn w:val="a"/>
    <w:rsid w:val="00D407E0"/>
    <w:pPr>
      <w:spacing w:before="100" w:beforeAutospacing="1" w:after="100" w:afterAutospacing="1"/>
    </w:pPr>
    <w:rPr>
      <w:rFonts w:eastAsia="Times New Roman"/>
      <w:szCs w:val="24"/>
      <w:lang w:eastAsia="ru-RU"/>
    </w:rPr>
  </w:style>
  <w:style w:type="paragraph" w:customStyle="1" w:styleId="p7">
    <w:name w:val="p7"/>
    <w:basedOn w:val="a"/>
    <w:rsid w:val="00D407E0"/>
    <w:pPr>
      <w:spacing w:before="100" w:beforeAutospacing="1" w:after="100" w:afterAutospacing="1"/>
    </w:pPr>
    <w:rPr>
      <w:rFonts w:eastAsia="Times New Roman"/>
      <w:szCs w:val="24"/>
      <w:lang w:eastAsia="ru-RU"/>
    </w:rPr>
  </w:style>
  <w:style w:type="character" w:customStyle="1" w:styleId="s2">
    <w:name w:val="s2"/>
    <w:basedOn w:val="a0"/>
    <w:rsid w:val="00D407E0"/>
  </w:style>
  <w:style w:type="paragraph" w:customStyle="1" w:styleId="p9">
    <w:name w:val="p9"/>
    <w:basedOn w:val="a"/>
    <w:rsid w:val="00D407E0"/>
    <w:pPr>
      <w:spacing w:before="100" w:beforeAutospacing="1" w:after="100" w:afterAutospacing="1"/>
    </w:pPr>
    <w:rPr>
      <w:rFonts w:eastAsia="Times New Roman"/>
      <w:szCs w:val="24"/>
      <w:lang w:eastAsia="ru-RU"/>
    </w:rPr>
  </w:style>
  <w:style w:type="character" w:customStyle="1" w:styleId="s3">
    <w:name w:val="s3"/>
    <w:basedOn w:val="a0"/>
    <w:rsid w:val="00D407E0"/>
  </w:style>
  <w:style w:type="character" w:customStyle="1" w:styleId="s4">
    <w:name w:val="s4"/>
    <w:basedOn w:val="a0"/>
    <w:rsid w:val="00D407E0"/>
  </w:style>
  <w:style w:type="character" w:customStyle="1" w:styleId="s5">
    <w:name w:val="s5"/>
    <w:basedOn w:val="a0"/>
    <w:rsid w:val="00D407E0"/>
  </w:style>
  <w:style w:type="character" w:customStyle="1" w:styleId="s6">
    <w:name w:val="s6"/>
    <w:basedOn w:val="a0"/>
    <w:rsid w:val="00D407E0"/>
  </w:style>
  <w:style w:type="paragraph" w:customStyle="1" w:styleId="p10">
    <w:name w:val="p10"/>
    <w:basedOn w:val="a"/>
    <w:rsid w:val="00D407E0"/>
    <w:pPr>
      <w:spacing w:before="100" w:beforeAutospacing="1" w:after="100" w:afterAutospacing="1"/>
    </w:pPr>
    <w:rPr>
      <w:rFonts w:eastAsia="Times New Roman"/>
      <w:szCs w:val="24"/>
      <w:lang w:eastAsia="ru-RU"/>
    </w:rPr>
  </w:style>
  <w:style w:type="paragraph" w:customStyle="1" w:styleId="p11">
    <w:name w:val="p11"/>
    <w:basedOn w:val="a"/>
    <w:rsid w:val="00D407E0"/>
    <w:pPr>
      <w:spacing w:before="100" w:beforeAutospacing="1" w:after="100" w:afterAutospacing="1"/>
    </w:pPr>
    <w:rPr>
      <w:rFonts w:eastAsia="Times New Roman"/>
      <w:szCs w:val="24"/>
      <w:lang w:eastAsia="ru-RU"/>
    </w:rPr>
  </w:style>
  <w:style w:type="paragraph" w:customStyle="1" w:styleId="p12">
    <w:name w:val="p12"/>
    <w:basedOn w:val="a"/>
    <w:rsid w:val="00D407E0"/>
    <w:pPr>
      <w:spacing w:before="100" w:beforeAutospacing="1" w:after="100" w:afterAutospacing="1"/>
    </w:pPr>
    <w:rPr>
      <w:rFonts w:eastAsia="Times New Roman"/>
      <w:szCs w:val="24"/>
      <w:lang w:eastAsia="ru-RU"/>
    </w:rPr>
  </w:style>
  <w:style w:type="paragraph" w:customStyle="1" w:styleId="ConsPlusTitle">
    <w:name w:val="ConsPlusTitle"/>
    <w:uiPriority w:val="99"/>
    <w:rsid w:val="00D407E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uiPriority w:val="99"/>
    <w:rsid w:val="00D407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D407E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407E0"/>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semiHidden/>
    <w:rsid w:val="00D407E0"/>
    <w:rPr>
      <w:rFonts w:eastAsia="Times New Roman"/>
      <w:sz w:val="20"/>
      <w:szCs w:val="20"/>
      <w:lang w:eastAsia="ru-RU"/>
    </w:rPr>
  </w:style>
  <w:style w:type="character" w:customStyle="1" w:styleId="a4">
    <w:name w:val="Текст сноски Знак"/>
    <w:basedOn w:val="a0"/>
    <w:link w:val="a3"/>
    <w:semiHidden/>
    <w:rsid w:val="00D407E0"/>
    <w:rPr>
      <w:rFonts w:ascii="Times New Roman" w:eastAsia="Times New Roman" w:hAnsi="Times New Roman" w:cs="Times New Roman"/>
      <w:sz w:val="20"/>
      <w:szCs w:val="20"/>
      <w:lang w:eastAsia="ru-RU"/>
    </w:rPr>
  </w:style>
  <w:style w:type="paragraph" w:styleId="a5">
    <w:name w:val="Balloon Text"/>
    <w:basedOn w:val="a"/>
    <w:link w:val="a6"/>
    <w:semiHidden/>
    <w:rsid w:val="00D407E0"/>
    <w:rPr>
      <w:rFonts w:ascii="Tahoma" w:eastAsia="Times New Roman" w:hAnsi="Tahoma" w:cs="Tahoma"/>
      <w:sz w:val="16"/>
      <w:szCs w:val="16"/>
      <w:lang w:eastAsia="ru-RU"/>
    </w:rPr>
  </w:style>
  <w:style w:type="character" w:customStyle="1" w:styleId="a6">
    <w:name w:val="Текст выноски Знак"/>
    <w:basedOn w:val="a0"/>
    <w:link w:val="a5"/>
    <w:semiHidden/>
    <w:rsid w:val="00D407E0"/>
    <w:rPr>
      <w:rFonts w:ascii="Tahoma" w:eastAsia="Times New Roman" w:hAnsi="Tahoma" w:cs="Tahoma"/>
      <w:sz w:val="16"/>
      <w:szCs w:val="16"/>
      <w:lang w:eastAsia="ru-RU"/>
    </w:rPr>
  </w:style>
  <w:style w:type="character" w:styleId="a7">
    <w:name w:val="Hyperlink"/>
    <w:unhideWhenUsed/>
    <w:rsid w:val="00D407E0"/>
    <w:rPr>
      <w:color w:val="0000FF"/>
      <w:u w:val="single"/>
    </w:rPr>
  </w:style>
  <w:style w:type="paragraph" w:customStyle="1" w:styleId="ConsTitle">
    <w:name w:val="ConsTitle"/>
    <w:rsid w:val="00D407E0"/>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text">
    <w:name w:val="text"/>
    <w:basedOn w:val="a"/>
    <w:rsid w:val="00D407E0"/>
    <w:pPr>
      <w:spacing w:before="64" w:after="64"/>
      <w:jc w:val="both"/>
    </w:pPr>
    <w:rPr>
      <w:rFonts w:ascii="Verdana" w:eastAsia="Times New Roman" w:hAnsi="Verdana"/>
      <w:sz w:val="20"/>
      <w:szCs w:val="20"/>
      <w:lang w:eastAsia="ru-RU"/>
    </w:rPr>
  </w:style>
  <w:style w:type="paragraph" w:styleId="a8">
    <w:name w:val="header"/>
    <w:basedOn w:val="a"/>
    <w:link w:val="a9"/>
    <w:rsid w:val="00D407E0"/>
    <w:pPr>
      <w:widowControl w:val="0"/>
      <w:tabs>
        <w:tab w:val="center" w:pos="4153"/>
        <w:tab w:val="right" w:pos="8306"/>
      </w:tabs>
    </w:pPr>
    <w:rPr>
      <w:rFonts w:eastAsia="Times New Roman"/>
      <w:sz w:val="20"/>
      <w:szCs w:val="20"/>
      <w:lang w:eastAsia="ru-RU"/>
    </w:rPr>
  </w:style>
  <w:style w:type="character" w:customStyle="1" w:styleId="a9">
    <w:name w:val="Верхний колонтитул Знак"/>
    <w:basedOn w:val="a0"/>
    <w:link w:val="a8"/>
    <w:rsid w:val="00D407E0"/>
    <w:rPr>
      <w:rFonts w:ascii="Times New Roman" w:eastAsia="Times New Roman" w:hAnsi="Times New Roman" w:cs="Times New Roman"/>
      <w:sz w:val="20"/>
      <w:szCs w:val="20"/>
      <w:lang w:eastAsia="ru-RU"/>
    </w:rPr>
  </w:style>
  <w:style w:type="paragraph" w:customStyle="1" w:styleId="ConsNormal">
    <w:name w:val="ConsNormal"/>
    <w:rsid w:val="00D407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basedOn w:val="a"/>
    <w:link w:val="ab"/>
    <w:rsid w:val="00D407E0"/>
    <w:pPr>
      <w:suppressAutoHyphens/>
      <w:jc w:val="both"/>
    </w:pPr>
    <w:rPr>
      <w:rFonts w:eastAsia="Times New Roman"/>
      <w:sz w:val="28"/>
      <w:szCs w:val="20"/>
      <w:lang w:eastAsia="ar-SA"/>
    </w:rPr>
  </w:style>
  <w:style w:type="character" w:customStyle="1" w:styleId="ab">
    <w:name w:val="Основной текст Знак"/>
    <w:basedOn w:val="a0"/>
    <w:link w:val="aa"/>
    <w:rsid w:val="00D407E0"/>
    <w:rPr>
      <w:rFonts w:ascii="Times New Roman" w:eastAsia="Times New Roman" w:hAnsi="Times New Roman" w:cs="Times New Roman"/>
      <w:sz w:val="28"/>
      <w:szCs w:val="20"/>
      <w:lang w:eastAsia="ar-SA"/>
    </w:rPr>
  </w:style>
  <w:style w:type="paragraph" w:styleId="21">
    <w:name w:val="Body Text Indent 2"/>
    <w:basedOn w:val="a"/>
    <w:link w:val="22"/>
    <w:rsid w:val="00D407E0"/>
    <w:pPr>
      <w:spacing w:after="120" w:line="480" w:lineRule="auto"/>
      <w:ind w:left="283"/>
    </w:pPr>
    <w:rPr>
      <w:rFonts w:eastAsia="Times New Roman"/>
      <w:szCs w:val="24"/>
      <w:lang w:eastAsia="ru-RU"/>
    </w:rPr>
  </w:style>
  <w:style w:type="character" w:customStyle="1" w:styleId="22">
    <w:name w:val="Основной текст с отступом 2 Знак"/>
    <w:basedOn w:val="a0"/>
    <w:link w:val="21"/>
    <w:rsid w:val="00D407E0"/>
    <w:rPr>
      <w:rFonts w:ascii="Times New Roman" w:eastAsia="Times New Roman" w:hAnsi="Times New Roman" w:cs="Times New Roman"/>
      <w:sz w:val="24"/>
      <w:szCs w:val="24"/>
      <w:lang w:eastAsia="ru-RU"/>
    </w:rPr>
  </w:style>
  <w:style w:type="paragraph" w:styleId="ac">
    <w:name w:val="Body Text Indent"/>
    <w:basedOn w:val="a"/>
    <w:link w:val="ad"/>
    <w:rsid w:val="00D407E0"/>
    <w:pPr>
      <w:spacing w:after="120"/>
      <w:ind w:left="283"/>
    </w:pPr>
    <w:rPr>
      <w:rFonts w:eastAsia="Times New Roman"/>
      <w:szCs w:val="24"/>
      <w:lang w:eastAsia="ru-RU"/>
    </w:rPr>
  </w:style>
  <w:style w:type="character" w:customStyle="1" w:styleId="ad">
    <w:name w:val="Основной текст с отступом Знак"/>
    <w:basedOn w:val="a0"/>
    <w:link w:val="ac"/>
    <w:rsid w:val="00D407E0"/>
    <w:rPr>
      <w:rFonts w:ascii="Times New Roman" w:eastAsia="Times New Roman" w:hAnsi="Times New Roman" w:cs="Times New Roman"/>
      <w:sz w:val="24"/>
      <w:szCs w:val="24"/>
      <w:lang w:eastAsia="ru-RU"/>
    </w:rPr>
  </w:style>
  <w:style w:type="paragraph" w:customStyle="1" w:styleId="ae">
    <w:name w:val="Нумерованный Список"/>
    <w:basedOn w:val="a"/>
    <w:rsid w:val="00D407E0"/>
    <w:pPr>
      <w:spacing w:before="120" w:after="120"/>
      <w:jc w:val="both"/>
    </w:pPr>
    <w:rPr>
      <w:rFonts w:eastAsia="Times New Roman"/>
      <w:szCs w:val="24"/>
      <w:lang w:eastAsia="ru-RU"/>
    </w:rPr>
  </w:style>
  <w:style w:type="paragraph" w:customStyle="1" w:styleId="af">
    <w:name w:val="Знак Знак Знак Знак Знак Знак Знак Знак Знак"/>
    <w:basedOn w:val="a"/>
    <w:rsid w:val="00D407E0"/>
    <w:pPr>
      <w:spacing w:after="160" w:line="240" w:lineRule="exact"/>
    </w:pPr>
    <w:rPr>
      <w:rFonts w:ascii="Verdana" w:eastAsia="Times New Roman" w:hAnsi="Verdana"/>
      <w:sz w:val="20"/>
      <w:szCs w:val="20"/>
      <w:lang w:val="en-US"/>
    </w:rPr>
  </w:style>
  <w:style w:type="paragraph" w:customStyle="1" w:styleId="tekstob">
    <w:name w:val="tekstob"/>
    <w:basedOn w:val="a"/>
    <w:rsid w:val="00D407E0"/>
    <w:pPr>
      <w:spacing w:before="100" w:beforeAutospacing="1" w:after="100" w:afterAutospacing="1"/>
    </w:pPr>
    <w:rPr>
      <w:rFonts w:eastAsia="Times New Roman"/>
      <w:szCs w:val="24"/>
      <w:lang w:eastAsia="ru-RU"/>
    </w:rPr>
  </w:style>
  <w:style w:type="paragraph" w:customStyle="1" w:styleId="af0">
    <w:name w:val="a"/>
    <w:basedOn w:val="a"/>
    <w:rsid w:val="00D407E0"/>
    <w:pPr>
      <w:spacing w:before="100" w:beforeAutospacing="1" w:after="100" w:afterAutospacing="1"/>
    </w:pPr>
    <w:rPr>
      <w:rFonts w:eastAsia="Times New Roman"/>
      <w:szCs w:val="24"/>
      <w:lang w:eastAsia="ru-RU"/>
    </w:rPr>
  </w:style>
  <w:style w:type="character" w:styleId="af1">
    <w:name w:val="FollowedHyperlink"/>
    <w:rsid w:val="00D407E0"/>
    <w:rPr>
      <w:color w:val="800080"/>
      <w:u w:val="single"/>
    </w:rPr>
  </w:style>
  <w:style w:type="paragraph" w:styleId="af2">
    <w:name w:val="No Spacing"/>
    <w:uiPriority w:val="99"/>
    <w:qFormat/>
    <w:rsid w:val="00D407E0"/>
    <w:pPr>
      <w:spacing w:after="0" w:line="240" w:lineRule="auto"/>
    </w:pPr>
    <w:rPr>
      <w:rFonts w:ascii="Calibri" w:eastAsia="Calibri" w:hAnsi="Calibri" w:cs="Times New Roman"/>
    </w:rPr>
  </w:style>
  <w:style w:type="character" w:customStyle="1" w:styleId="apple-converted-space">
    <w:name w:val="apple-converted-space"/>
    <w:uiPriority w:val="99"/>
    <w:rsid w:val="00D407E0"/>
  </w:style>
  <w:style w:type="paragraph" w:customStyle="1" w:styleId="af3">
    <w:name w:val="Содержимое врезки"/>
    <w:basedOn w:val="a"/>
    <w:uiPriority w:val="99"/>
    <w:rsid w:val="00D407E0"/>
    <w:pPr>
      <w:suppressAutoHyphens/>
      <w:spacing w:after="200" w:line="276" w:lineRule="auto"/>
    </w:pPr>
    <w:rPr>
      <w:rFonts w:ascii="Calibri" w:hAnsi="Calibri" w:cs="Calibri"/>
      <w:color w:val="00000A"/>
      <w:sz w:val="22"/>
      <w:lang w:eastAsia="ar-SA"/>
    </w:rPr>
  </w:style>
  <w:style w:type="paragraph" w:customStyle="1" w:styleId="formattext">
    <w:name w:val="formattext"/>
    <w:basedOn w:val="a"/>
    <w:rsid w:val="00D407E0"/>
    <w:pPr>
      <w:spacing w:before="100" w:after="100" w:line="100" w:lineRule="atLeast"/>
    </w:pPr>
    <w:rPr>
      <w:rFonts w:eastAsia="Times New Roman"/>
      <w:color w:val="00000A"/>
      <w:szCs w:val="24"/>
      <w:lang w:eastAsia="ar-SA"/>
    </w:rPr>
  </w:style>
  <w:style w:type="paragraph" w:customStyle="1" w:styleId="11">
    <w:name w:val="нум список 1"/>
    <w:uiPriority w:val="99"/>
    <w:rsid w:val="00D407E0"/>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paragraph" w:customStyle="1" w:styleId="Textbody">
    <w:name w:val="Text body"/>
    <w:basedOn w:val="a"/>
    <w:uiPriority w:val="99"/>
    <w:rsid w:val="00D407E0"/>
    <w:pPr>
      <w:widowControl w:val="0"/>
      <w:suppressAutoHyphens/>
      <w:spacing w:after="120"/>
      <w:textAlignment w:val="baseline"/>
    </w:pPr>
    <w:rPr>
      <w:rFonts w:eastAsia="SimSun" w:cs="Mangal"/>
      <w:kern w:val="1"/>
      <w:szCs w:val="24"/>
      <w:lang w:eastAsia="zh-CN" w:bidi="hi-IN"/>
    </w:rPr>
  </w:style>
  <w:style w:type="paragraph" w:customStyle="1" w:styleId="Standard">
    <w:name w:val="Standard"/>
    <w:uiPriority w:val="99"/>
    <w:rsid w:val="00D407E0"/>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f4">
    <w:name w:val="Таблицы (моноширинный)"/>
    <w:basedOn w:val="Standard"/>
    <w:uiPriority w:val="99"/>
    <w:rsid w:val="00D407E0"/>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7E0"/>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D407E0"/>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D407E0"/>
    <w:pPr>
      <w:keepNext/>
      <w:spacing w:before="240" w:after="60"/>
      <w:outlineLvl w:val="1"/>
    </w:pPr>
    <w:rPr>
      <w:rFonts w:ascii="Arial" w:eastAsia="Times New Roman" w:hAnsi="Arial" w:cs="Arial"/>
      <w:b/>
      <w:bCs/>
      <w:i/>
      <w:iCs/>
      <w:sz w:val="28"/>
      <w:szCs w:val="28"/>
      <w:lang w:val="en-US" w:eastAsia="ru-RU"/>
    </w:rPr>
  </w:style>
  <w:style w:type="paragraph" w:styleId="3">
    <w:name w:val="heading 3"/>
    <w:basedOn w:val="a"/>
    <w:next w:val="a"/>
    <w:link w:val="30"/>
    <w:unhideWhenUsed/>
    <w:qFormat/>
    <w:rsid w:val="00D407E0"/>
    <w:pPr>
      <w:keepNext/>
      <w:jc w:val="center"/>
      <w:outlineLvl w:val="2"/>
    </w:pPr>
    <w:rPr>
      <w:rFonts w:eastAsia="Times New Roman"/>
      <w:b/>
      <w:sz w:val="40"/>
      <w:szCs w:val="20"/>
      <w:lang w:eastAsia="ru-RU"/>
    </w:rPr>
  </w:style>
  <w:style w:type="paragraph" w:styleId="4">
    <w:name w:val="heading 4"/>
    <w:basedOn w:val="a"/>
    <w:next w:val="a"/>
    <w:link w:val="40"/>
    <w:unhideWhenUsed/>
    <w:qFormat/>
    <w:rsid w:val="00D407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07E0"/>
    <w:rPr>
      <w:rFonts w:ascii="Arial" w:eastAsia="Times New Roman" w:hAnsi="Arial" w:cs="Arial"/>
      <w:b/>
      <w:bCs/>
      <w:kern w:val="32"/>
      <w:sz w:val="32"/>
      <w:szCs w:val="32"/>
      <w:lang w:eastAsia="ru-RU"/>
    </w:rPr>
  </w:style>
  <w:style w:type="character" w:customStyle="1" w:styleId="20">
    <w:name w:val="Заголовок 2 Знак"/>
    <w:basedOn w:val="a0"/>
    <w:link w:val="2"/>
    <w:rsid w:val="00D407E0"/>
    <w:rPr>
      <w:rFonts w:ascii="Arial" w:eastAsia="Times New Roman" w:hAnsi="Arial" w:cs="Arial"/>
      <w:b/>
      <w:bCs/>
      <w:i/>
      <w:iCs/>
      <w:sz w:val="28"/>
      <w:szCs w:val="28"/>
      <w:lang w:val="en-US" w:eastAsia="ru-RU"/>
    </w:rPr>
  </w:style>
  <w:style w:type="character" w:customStyle="1" w:styleId="30">
    <w:name w:val="Заголовок 3 Знак"/>
    <w:basedOn w:val="a0"/>
    <w:link w:val="3"/>
    <w:rsid w:val="00D407E0"/>
    <w:rPr>
      <w:rFonts w:ascii="Times New Roman" w:eastAsia="Times New Roman" w:hAnsi="Times New Roman" w:cs="Times New Roman"/>
      <w:b/>
      <w:sz w:val="40"/>
      <w:szCs w:val="20"/>
      <w:lang w:eastAsia="ru-RU"/>
    </w:rPr>
  </w:style>
  <w:style w:type="character" w:customStyle="1" w:styleId="40">
    <w:name w:val="Заголовок 4 Знак"/>
    <w:basedOn w:val="a0"/>
    <w:link w:val="4"/>
    <w:rsid w:val="00D407E0"/>
    <w:rPr>
      <w:rFonts w:asciiTheme="majorHAnsi" w:eastAsiaTheme="majorEastAsia" w:hAnsiTheme="majorHAnsi" w:cstheme="majorBidi"/>
      <w:b/>
      <w:bCs/>
      <w:i/>
      <w:iCs/>
      <w:color w:val="4F81BD" w:themeColor="accent1"/>
      <w:sz w:val="24"/>
    </w:rPr>
  </w:style>
  <w:style w:type="paragraph" w:customStyle="1" w:styleId="p1">
    <w:name w:val="p1"/>
    <w:basedOn w:val="a"/>
    <w:rsid w:val="00D407E0"/>
    <w:pPr>
      <w:spacing w:before="100" w:beforeAutospacing="1" w:after="100" w:afterAutospacing="1"/>
    </w:pPr>
    <w:rPr>
      <w:rFonts w:eastAsia="Times New Roman"/>
      <w:szCs w:val="24"/>
      <w:lang w:eastAsia="ru-RU"/>
    </w:rPr>
  </w:style>
  <w:style w:type="paragraph" w:customStyle="1" w:styleId="p4">
    <w:name w:val="p4"/>
    <w:basedOn w:val="a"/>
    <w:rsid w:val="00D407E0"/>
    <w:pPr>
      <w:spacing w:before="100" w:beforeAutospacing="1" w:after="100" w:afterAutospacing="1"/>
    </w:pPr>
    <w:rPr>
      <w:rFonts w:eastAsia="Times New Roman"/>
      <w:szCs w:val="24"/>
      <w:lang w:eastAsia="ru-RU"/>
    </w:rPr>
  </w:style>
  <w:style w:type="character" w:customStyle="1" w:styleId="s1">
    <w:name w:val="s1"/>
    <w:basedOn w:val="a0"/>
    <w:rsid w:val="00D407E0"/>
  </w:style>
  <w:style w:type="paragraph" w:customStyle="1" w:styleId="p6">
    <w:name w:val="p6"/>
    <w:basedOn w:val="a"/>
    <w:rsid w:val="00D407E0"/>
    <w:pPr>
      <w:spacing w:before="100" w:beforeAutospacing="1" w:after="100" w:afterAutospacing="1"/>
    </w:pPr>
    <w:rPr>
      <w:rFonts w:eastAsia="Times New Roman"/>
      <w:szCs w:val="24"/>
      <w:lang w:eastAsia="ru-RU"/>
    </w:rPr>
  </w:style>
  <w:style w:type="paragraph" w:customStyle="1" w:styleId="p7">
    <w:name w:val="p7"/>
    <w:basedOn w:val="a"/>
    <w:rsid w:val="00D407E0"/>
    <w:pPr>
      <w:spacing w:before="100" w:beforeAutospacing="1" w:after="100" w:afterAutospacing="1"/>
    </w:pPr>
    <w:rPr>
      <w:rFonts w:eastAsia="Times New Roman"/>
      <w:szCs w:val="24"/>
      <w:lang w:eastAsia="ru-RU"/>
    </w:rPr>
  </w:style>
  <w:style w:type="character" w:customStyle="1" w:styleId="s2">
    <w:name w:val="s2"/>
    <w:basedOn w:val="a0"/>
    <w:rsid w:val="00D407E0"/>
  </w:style>
  <w:style w:type="paragraph" w:customStyle="1" w:styleId="p9">
    <w:name w:val="p9"/>
    <w:basedOn w:val="a"/>
    <w:rsid w:val="00D407E0"/>
    <w:pPr>
      <w:spacing w:before="100" w:beforeAutospacing="1" w:after="100" w:afterAutospacing="1"/>
    </w:pPr>
    <w:rPr>
      <w:rFonts w:eastAsia="Times New Roman"/>
      <w:szCs w:val="24"/>
      <w:lang w:eastAsia="ru-RU"/>
    </w:rPr>
  </w:style>
  <w:style w:type="character" w:customStyle="1" w:styleId="s3">
    <w:name w:val="s3"/>
    <w:basedOn w:val="a0"/>
    <w:rsid w:val="00D407E0"/>
  </w:style>
  <w:style w:type="character" w:customStyle="1" w:styleId="s4">
    <w:name w:val="s4"/>
    <w:basedOn w:val="a0"/>
    <w:rsid w:val="00D407E0"/>
  </w:style>
  <w:style w:type="character" w:customStyle="1" w:styleId="s5">
    <w:name w:val="s5"/>
    <w:basedOn w:val="a0"/>
    <w:rsid w:val="00D407E0"/>
  </w:style>
  <w:style w:type="character" w:customStyle="1" w:styleId="s6">
    <w:name w:val="s6"/>
    <w:basedOn w:val="a0"/>
    <w:rsid w:val="00D407E0"/>
  </w:style>
  <w:style w:type="paragraph" w:customStyle="1" w:styleId="p10">
    <w:name w:val="p10"/>
    <w:basedOn w:val="a"/>
    <w:rsid w:val="00D407E0"/>
    <w:pPr>
      <w:spacing w:before="100" w:beforeAutospacing="1" w:after="100" w:afterAutospacing="1"/>
    </w:pPr>
    <w:rPr>
      <w:rFonts w:eastAsia="Times New Roman"/>
      <w:szCs w:val="24"/>
      <w:lang w:eastAsia="ru-RU"/>
    </w:rPr>
  </w:style>
  <w:style w:type="paragraph" w:customStyle="1" w:styleId="p11">
    <w:name w:val="p11"/>
    <w:basedOn w:val="a"/>
    <w:rsid w:val="00D407E0"/>
    <w:pPr>
      <w:spacing w:before="100" w:beforeAutospacing="1" w:after="100" w:afterAutospacing="1"/>
    </w:pPr>
    <w:rPr>
      <w:rFonts w:eastAsia="Times New Roman"/>
      <w:szCs w:val="24"/>
      <w:lang w:eastAsia="ru-RU"/>
    </w:rPr>
  </w:style>
  <w:style w:type="paragraph" w:customStyle="1" w:styleId="p12">
    <w:name w:val="p12"/>
    <w:basedOn w:val="a"/>
    <w:rsid w:val="00D407E0"/>
    <w:pPr>
      <w:spacing w:before="100" w:beforeAutospacing="1" w:after="100" w:afterAutospacing="1"/>
    </w:pPr>
    <w:rPr>
      <w:rFonts w:eastAsia="Times New Roman"/>
      <w:szCs w:val="24"/>
      <w:lang w:eastAsia="ru-RU"/>
    </w:rPr>
  </w:style>
  <w:style w:type="paragraph" w:customStyle="1" w:styleId="ConsPlusTitle">
    <w:name w:val="ConsPlusTitle"/>
    <w:uiPriority w:val="99"/>
    <w:rsid w:val="00D407E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uiPriority w:val="99"/>
    <w:rsid w:val="00D407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D407E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407E0"/>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semiHidden/>
    <w:rsid w:val="00D407E0"/>
    <w:rPr>
      <w:rFonts w:eastAsia="Times New Roman"/>
      <w:sz w:val="20"/>
      <w:szCs w:val="20"/>
      <w:lang w:eastAsia="ru-RU"/>
    </w:rPr>
  </w:style>
  <w:style w:type="character" w:customStyle="1" w:styleId="a4">
    <w:name w:val="Текст сноски Знак"/>
    <w:basedOn w:val="a0"/>
    <w:link w:val="a3"/>
    <w:semiHidden/>
    <w:rsid w:val="00D407E0"/>
    <w:rPr>
      <w:rFonts w:ascii="Times New Roman" w:eastAsia="Times New Roman" w:hAnsi="Times New Roman" w:cs="Times New Roman"/>
      <w:sz w:val="20"/>
      <w:szCs w:val="20"/>
      <w:lang w:eastAsia="ru-RU"/>
    </w:rPr>
  </w:style>
  <w:style w:type="paragraph" w:styleId="a5">
    <w:name w:val="Balloon Text"/>
    <w:basedOn w:val="a"/>
    <w:link w:val="a6"/>
    <w:semiHidden/>
    <w:rsid w:val="00D407E0"/>
    <w:rPr>
      <w:rFonts w:ascii="Tahoma" w:eastAsia="Times New Roman" w:hAnsi="Tahoma" w:cs="Tahoma"/>
      <w:sz w:val="16"/>
      <w:szCs w:val="16"/>
      <w:lang w:eastAsia="ru-RU"/>
    </w:rPr>
  </w:style>
  <w:style w:type="character" w:customStyle="1" w:styleId="a6">
    <w:name w:val="Текст выноски Знак"/>
    <w:basedOn w:val="a0"/>
    <w:link w:val="a5"/>
    <w:semiHidden/>
    <w:rsid w:val="00D407E0"/>
    <w:rPr>
      <w:rFonts w:ascii="Tahoma" w:eastAsia="Times New Roman" w:hAnsi="Tahoma" w:cs="Tahoma"/>
      <w:sz w:val="16"/>
      <w:szCs w:val="16"/>
      <w:lang w:eastAsia="ru-RU"/>
    </w:rPr>
  </w:style>
  <w:style w:type="character" w:styleId="a7">
    <w:name w:val="Hyperlink"/>
    <w:unhideWhenUsed/>
    <w:rsid w:val="00D407E0"/>
    <w:rPr>
      <w:color w:val="0000FF"/>
      <w:u w:val="single"/>
    </w:rPr>
  </w:style>
  <w:style w:type="paragraph" w:customStyle="1" w:styleId="ConsTitle">
    <w:name w:val="ConsTitle"/>
    <w:rsid w:val="00D407E0"/>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text">
    <w:name w:val="text"/>
    <w:basedOn w:val="a"/>
    <w:rsid w:val="00D407E0"/>
    <w:pPr>
      <w:spacing w:before="64" w:after="64"/>
      <w:jc w:val="both"/>
    </w:pPr>
    <w:rPr>
      <w:rFonts w:ascii="Verdana" w:eastAsia="Times New Roman" w:hAnsi="Verdana"/>
      <w:sz w:val="20"/>
      <w:szCs w:val="20"/>
      <w:lang w:eastAsia="ru-RU"/>
    </w:rPr>
  </w:style>
  <w:style w:type="paragraph" w:styleId="a8">
    <w:name w:val="header"/>
    <w:basedOn w:val="a"/>
    <w:link w:val="a9"/>
    <w:rsid w:val="00D407E0"/>
    <w:pPr>
      <w:widowControl w:val="0"/>
      <w:tabs>
        <w:tab w:val="center" w:pos="4153"/>
        <w:tab w:val="right" w:pos="8306"/>
      </w:tabs>
    </w:pPr>
    <w:rPr>
      <w:rFonts w:eastAsia="Times New Roman"/>
      <w:sz w:val="20"/>
      <w:szCs w:val="20"/>
      <w:lang w:eastAsia="ru-RU"/>
    </w:rPr>
  </w:style>
  <w:style w:type="character" w:customStyle="1" w:styleId="a9">
    <w:name w:val="Верхний колонтитул Знак"/>
    <w:basedOn w:val="a0"/>
    <w:link w:val="a8"/>
    <w:rsid w:val="00D407E0"/>
    <w:rPr>
      <w:rFonts w:ascii="Times New Roman" w:eastAsia="Times New Roman" w:hAnsi="Times New Roman" w:cs="Times New Roman"/>
      <w:sz w:val="20"/>
      <w:szCs w:val="20"/>
      <w:lang w:eastAsia="ru-RU"/>
    </w:rPr>
  </w:style>
  <w:style w:type="paragraph" w:customStyle="1" w:styleId="ConsNormal">
    <w:name w:val="ConsNormal"/>
    <w:rsid w:val="00D407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basedOn w:val="a"/>
    <w:link w:val="ab"/>
    <w:rsid w:val="00D407E0"/>
    <w:pPr>
      <w:suppressAutoHyphens/>
      <w:jc w:val="both"/>
    </w:pPr>
    <w:rPr>
      <w:rFonts w:eastAsia="Times New Roman"/>
      <w:sz w:val="28"/>
      <w:szCs w:val="20"/>
      <w:lang w:eastAsia="ar-SA"/>
    </w:rPr>
  </w:style>
  <w:style w:type="character" w:customStyle="1" w:styleId="ab">
    <w:name w:val="Основной текст Знак"/>
    <w:basedOn w:val="a0"/>
    <w:link w:val="aa"/>
    <w:rsid w:val="00D407E0"/>
    <w:rPr>
      <w:rFonts w:ascii="Times New Roman" w:eastAsia="Times New Roman" w:hAnsi="Times New Roman" w:cs="Times New Roman"/>
      <w:sz w:val="28"/>
      <w:szCs w:val="20"/>
      <w:lang w:eastAsia="ar-SA"/>
    </w:rPr>
  </w:style>
  <w:style w:type="paragraph" w:styleId="21">
    <w:name w:val="Body Text Indent 2"/>
    <w:basedOn w:val="a"/>
    <w:link w:val="22"/>
    <w:rsid w:val="00D407E0"/>
    <w:pPr>
      <w:spacing w:after="120" w:line="480" w:lineRule="auto"/>
      <w:ind w:left="283"/>
    </w:pPr>
    <w:rPr>
      <w:rFonts w:eastAsia="Times New Roman"/>
      <w:szCs w:val="24"/>
      <w:lang w:eastAsia="ru-RU"/>
    </w:rPr>
  </w:style>
  <w:style w:type="character" w:customStyle="1" w:styleId="22">
    <w:name w:val="Основной текст с отступом 2 Знак"/>
    <w:basedOn w:val="a0"/>
    <w:link w:val="21"/>
    <w:rsid w:val="00D407E0"/>
    <w:rPr>
      <w:rFonts w:ascii="Times New Roman" w:eastAsia="Times New Roman" w:hAnsi="Times New Roman" w:cs="Times New Roman"/>
      <w:sz w:val="24"/>
      <w:szCs w:val="24"/>
      <w:lang w:eastAsia="ru-RU"/>
    </w:rPr>
  </w:style>
  <w:style w:type="paragraph" w:styleId="ac">
    <w:name w:val="Body Text Indent"/>
    <w:basedOn w:val="a"/>
    <w:link w:val="ad"/>
    <w:rsid w:val="00D407E0"/>
    <w:pPr>
      <w:spacing w:after="120"/>
      <w:ind w:left="283"/>
    </w:pPr>
    <w:rPr>
      <w:rFonts w:eastAsia="Times New Roman"/>
      <w:szCs w:val="24"/>
      <w:lang w:eastAsia="ru-RU"/>
    </w:rPr>
  </w:style>
  <w:style w:type="character" w:customStyle="1" w:styleId="ad">
    <w:name w:val="Основной текст с отступом Знак"/>
    <w:basedOn w:val="a0"/>
    <w:link w:val="ac"/>
    <w:rsid w:val="00D407E0"/>
    <w:rPr>
      <w:rFonts w:ascii="Times New Roman" w:eastAsia="Times New Roman" w:hAnsi="Times New Roman" w:cs="Times New Roman"/>
      <w:sz w:val="24"/>
      <w:szCs w:val="24"/>
      <w:lang w:eastAsia="ru-RU"/>
    </w:rPr>
  </w:style>
  <w:style w:type="paragraph" w:customStyle="1" w:styleId="ae">
    <w:name w:val="Нумерованный Список"/>
    <w:basedOn w:val="a"/>
    <w:rsid w:val="00D407E0"/>
    <w:pPr>
      <w:spacing w:before="120" w:after="120"/>
      <w:jc w:val="both"/>
    </w:pPr>
    <w:rPr>
      <w:rFonts w:eastAsia="Times New Roman"/>
      <w:szCs w:val="24"/>
      <w:lang w:eastAsia="ru-RU"/>
    </w:rPr>
  </w:style>
  <w:style w:type="paragraph" w:customStyle="1" w:styleId="af">
    <w:name w:val="Знак Знак Знак Знак Знак Знак Знак Знак Знак"/>
    <w:basedOn w:val="a"/>
    <w:rsid w:val="00D407E0"/>
    <w:pPr>
      <w:spacing w:after="160" w:line="240" w:lineRule="exact"/>
    </w:pPr>
    <w:rPr>
      <w:rFonts w:ascii="Verdana" w:eastAsia="Times New Roman" w:hAnsi="Verdana"/>
      <w:sz w:val="20"/>
      <w:szCs w:val="20"/>
      <w:lang w:val="en-US"/>
    </w:rPr>
  </w:style>
  <w:style w:type="paragraph" w:customStyle="1" w:styleId="tekstob">
    <w:name w:val="tekstob"/>
    <w:basedOn w:val="a"/>
    <w:rsid w:val="00D407E0"/>
    <w:pPr>
      <w:spacing w:before="100" w:beforeAutospacing="1" w:after="100" w:afterAutospacing="1"/>
    </w:pPr>
    <w:rPr>
      <w:rFonts w:eastAsia="Times New Roman"/>
      <w:szCs w:val="24"/>
      <w:lang w:eastAsia="ru-RU"/>
    </w:rPr>
  </w:style>
  <w:style w:type="paragraph" w:customStyle="1" w:styleId="af0">
    <w:name w:val="a"/>
    <w:basedOn w:val="a"/>
    <w:rsid w:val="00D407E0"/>
    <w:pPr>
      <w:spacing w:before="100" w:beforeAutospacing="1" w:after="100" w:afterAutospacing="1"/>
    </w:pPr>
    <w:rPr>
      <w:rFonts w:eastAsia="Times New Roman"/>
      <w:szCs w:val="24"/>
      <w:lang w:eastAsia="ru-RU"/>
    </w:rPr>
  </w:style>
  <w:style w:type="character" w:styleId="af1">
    <w:name w:val="FollowedHyperlink"/>
    <w:rsid w:val="00D407E0"/>
    <w:rPr>
      <w:color w:val="800080"/>
      <w:u w:val="single"/>
    </w:rPr>
  </w:style>
  <w:style w:type="paragraph" w:styleId="af2">
    <w:name w:val="No Spacing"/>
    <w:uiPriority w:val="99"/>
    <w:qFormat/>
    <w:rsid w:val="00D407E0"/>
    <w:pPr>
      <w:spacing w:after="0" w:line="240" w:lineRule="auto"/>
    </w:pPr>
    <w:rPr>
      <w:rFonts w:ascii="Calibri" w:eastAsia="Calibri" w:hAnsi="Calibri" w:cs="Times New Roman"/>
    </w:rPr>
  </w:style>
  <w:style w:type="character" w:customStyle="1" w:styleId="apple-converted-space">
    <w:name w:val="apple-converted-space"/>
    <w:uiPriority w:val="99"/>
    <w:rsid w:val="00D407E0"/>
  </w:style>
  <w:style w:type="paragraph" w:customStyle="1" w:styleId="af3">
    <w:name w:val="Содержимое врезки"/>
    <w:basedOn w:val="a"/>
    <w:uiPriority w:val="99"/>
    <w:rsid w:val="00D407E0"/>
    <w:pPr>
      <w:suppressAutoHyphens/>
      <w:spacing w:after="200" w:line="276" w:lineRule="auto"/>
    </w:pPr>
    <w:rPr>
      <w:rFonts w:ascii="Calibri" w:hAnsi="Calibri" w:cs="Calibri"/>
      <w:color w:val="00000A"/>
      <w:sz w:val="22"/>
      <w:lang w:eastAsia="ar-SA"/>
    </w:rPr>
  </w:style>
  <w:style w:type="paragraph" w:customStyle="1" w:styleId="formattext">
    <w:name w:val="formattext"/>
    <w:basedOn w:val="a"/>
    <w:rsid w:val="00D407E0"/>
    <w:pPr>
      <w:spacing w:before="100" w:after="100" w:line="100" w:lineRule="atLeast"/>
    </w:pPr>
    <w:rPr>
      <w:rFonts w:eastAsia="Times New Roman"/>
      <w:color w:val="00000A"/>
      <w:szCs w:val="24"/>
      <w:lang w:eastAsia="ar-SA"/>
    </w:rPr>
  </w:style>
  <w:style w:type="paragraph" w:customStyle="1" w:styleId="11">
    <w:name w:val="нум список 1"/>
    <w:uiPriority w:val="99"/>
    <w:rsid w:val="00D407E0"/>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paragraph" w:customStyle="1" w:styleId="Textbody">
    <w:name w:val="Text body"/>
    <w:basedOn w:val="a"/>
    <w:uiPriority w:val="99"/>
    <w:rsid w:val="00D407E0"/>
    <w:pPr>
      <w:widowControl w:val="0"/>
      <w:suppressAutoHyphens/>
      <w:spacing w:after="120"/>
      <w:textAlignment w:val="baseline"/>
    </w:pPr>
    <w:rPr>
      <w:rFonts w:eastAsia="SimSun" w:cs="Mangal"/>
      <w:kern w:val="1"/>
      <w:szCs w:val="24"/>
      <w:lang w:eastAsia="zh-CN" w:bidi="hi-IN"/>
    </w:rPr>
  </w:style>
  <w:style w:type="paragraph" w:customStyle="1" w:styleId="Standard">
    <w:name w:val="Standard"/>
    <w:uiPriority w:val="99"/>
    <w:rsid w:val="00D407E0"/>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f4">
    <w:name w:val="Таблицы (моноширинный)"/>
    <w:basedOn w:val="Standard"/>
    <w:uiPriority w:val="99"/>
    <w:rsid w:val="00D407E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A6211640594CD97D65A269E0736E4C6EE0E3FBAE1C75AB0850EC21E639F686A5AD97FF9E1CJDN" TargetMode="External"/><Relationship Id="rId13" Type="http://schemas.openxmlformats.org/officeDocument/2006/relationships/hyperlink" Target="consultantplus://offline/ref=2CB18DE85FF031036B838CA55C9E12E1BBA44E918BAEE400E956CAFF06E28F589E31544B13D4DC64P6K5G" TargetMode="External"/><Relationship Id="rId18" Type="http://schemas.openxmlformats.org/officeDocument/2006/relationships/hyperlink" Target="consultantplus://offline/ref=2BA6211640594CD97D65BC64F61F30436EEFB4F4A81577F95C0FB77CB130FCD1E2E2CEBFD8C4FA60EA3E1818JAN" TargetMode="External"/><Relationship Id="rId26" Type="http://schemas.openxmlformats.org/officeDocument/2006/relationships/image" Target="media/image1.png"/><Relationship Id="rId3" Type="http://schemas.microsoft.com/office/2007/relationships/stylesWithEffects" Target="stylesWithEffects.xml"/><Relationship Id="rId21" Type="http://schemas.openxmlformats.org/officeDocument/2006/relationships/hyperlink" Target="file:///C:\Documents%20and%20Settings\archboss\&#1052;&#1086;&#1080;%20&#1076;&#1086;&#1082;&#1091;&#1084;&#1077;&#1085;&#1090;&#1099;\&#1056;&#1045;&#1043;&#1051;&#1040;&#1052;&#1045;&#1053;&#1058;%202%20(&#1088;&#1072;&#1079;&#1088;.%20&#1085;&#1072;%20&#1089;&#1090;&#1088;.-&#1080;&#1085;&#1076;&#1080;&#1074;&#1080;&#1076;.).docx" TargetMode="External"/><Relationship Id="rId7" Type="http://schemas.openxmlformats.org/officeDocument/2006/relationships/hyperlink" Target="consultantplus://offline/ref=2BA6211640594CD97D65A269E0736E4C6DECEDFCA44322A95905E212J4N" TargetMode="External"/><Relationship Id="rId12" Type="http://schemas.openxmlformats.org/officeDocument/2006/relationships/hyperlink" Target="consultantplus://offline/ref=2CB18DE85FF031036B838CA55C9E12E1BBA44E918BAEE400E956CAFF06E28F589E31544B13D4DC64P6K3G" TargetMode="External"/><Relationship Id="rId17" Type="http://schemas.openxmlformats.org/officeDocument/2006/relationships/hyperlink" Target="file:///C:\Documents%20and%20Settings\archboss\&#1052;&#1086;&#1080;%20&#1076;&#1086;&#1082;&#1091;&#1084;&#1077;&#1085;&#1090;&#1099;\&#1056;&#1045;&#1043;&#1051;&#1040;&#1052;&#1045;&#1053;&#1058;%202%20(&#1088;&#1072;&#1079;&#1088;.%20&#1085;&#1072;%20&#1089;&#1090;&#1088;.-&#1080;&#1085;&#1076;&#1080;&#1074;&#1080;&#1076;.).docx" TargetMode="External"/><Relationship Id="rId25" Type="http://schemas.openxmlformats.org/officeDocument/2006/relationships/hyperlink" Target="consultantplus://offline/ref=2051DF1BBA58121F14B061B528405CF698AAC176F697C83FDE908550A3EF92B73BA087F9DACCBBC1cE48F" TargetMode="External"/><Relationship Id="rId2" Type="http://schemas.openxmlformats.org/officeDocument/2006/relationships/styles" Target="styles.xml"/><Relationship Id="rId16" Type="http://schemas.openxmlformats.org/officeDocument/2006/relationships/hyperlink" Target="file:///C:\Documents%20and%20Settings\archboss\&#1052;&#1086;&#1080;%20&#1076;&#1086;&#1082;&#1091;&#1084;&#1077;&#1085;&#1090;&#1099;\&#1056;&#1045;&#1043;&#1051;&#1040;&#1052;&#1045;&#1053;&#1058;%202%20(&#1088;&#1072;&#1079;&#1088;.%20&#1085;&#1072;%20&#1089;&#1090;&#1088;.-&#1080;&#1085;&#1076;&#1080;&#1074;&#1080;&#1076;.).docx" TargetMode="External"/><Relationship Id="rId20" Type="http://schemas.openxmlformats.org/officeDocument/2006/relationships/hyperlink" Target="file:///C:\Documents%20and%20Settings\archboss\&#1052;&#1086;&#1080;%20&#1076;&#1086;&#1082;&#1091;&#1084;&#1077;&#1085;&#1090;&#1099;\&#1056;&#1045;&#1043;&#1051;&#1040;&#1052;&#1045;&#1053;&#1058;%202%20(&#1088;&#1072;&#1079;&#1088;.%20&#1085;&#1072;%20&#1089;&#1090;&#1088;.-&#1080;&#1085;&#1076;&#1080;&#1074;&#1080;&#1076;.).docx" TargetMode="External"/><Relationship Id="rId1" Type="http://schemas.openxmlformats.org/officeDocument/2006/relationships/numbering" Target="numbering.xml"/><Relationship Id="rId6" Type="http://schemas.openxmlformats.org/officeDocument/2006/relationships/hyperlink" Target="mailto:nik_adm@sura.ru" TargetMode="External"/><Relationship Id="rId11" Type="http://schemas.openxmlformats.org/officeDocument/2006/relationships/hyperlink" Target="consultantplus://offline/ref=2BA6211640594CD97D65BC64F61F30436EEFB4F4A91C79FB520FB77CB130FCD1E2E2CEBFD8C4FA60E83F1518J1N" TargetMode="External"/><Relationship Id="rId24" Type="http://schemas.openxmlformats.org/officeDocument/2006/relationships/hyperlink" Target="consultantplus://offline/ref=2051DF1BBA58121F14B061B528405CF698AAC176F697C83FDE908550A3EF92B73BA087F9DACCBBC1cE4AF" TargetMode="External"/><Relationship Id="rId5" Type="http://schemas.openxmlformats.org/officeDocument/2006/relationships/webSettings" Target="webSettings.xml"/><Relationship Id="rId15" Type="http://schemas.openxmlformats.org/officeDocument/2006/relationships/hyperlink" Target="file:///C:\Documents%20and%20Settings\archboss\&#1052;&#1086;&#1080;%20&#1076;&#1086;&#1082;&#1091;&#1084;&#1077;&#1085;&#1090;&#1099;\&#1056;&#1045;&#1043;&#1051;&#1040;&#1052;&#1045;&#1053;&#1058;%202%20(&#1088;&#1072;&#1079;&#1088;.%20&#1085;&#1072;%20&#1089;&#1090;&#1088;.-&#1080;&#1085;&#1076;&#1080;&#1074;&#1080;&#1076;.).docx" TargetMode="External"/><Relationship Id="rId23" Type="http://schemas.openxmlformats.org/officeDocument/2006/relationships/hyperlink" Target="consultantplus://offline/ref=2051DF1BBA58121F14B061B528405CF698AAC176F697C83FDE908550A3EF92B73BA087F9DACCBBCEcE46F" TargetMode="External"/><Relationship Id="rId28" Type="http://schemas.openxmlformats.org/officeDocument/2006/relationships/theme" Target="theme/theme1.xml"/><Relationship Id="rId10" Type="http://schemas.openxmlformats.org/officeDocument/2006/relationships/hyperlink" Target="consultantplus://offline/ref=2BA6211640594CD97D65A269E0736E4C6EE0E2F1A71C75AB0850EC21E639F686A5AD97FD9CC8F9651EJFN" TargetMode="External"/><Relationship Id="rId19" Type="http://schemas.openxmlformats.org/officeDocument/2006/relationships/hyperlink" Target="file:///C:\Documents%20and%20Settings\archboss\&#1052;&#1086;&#1080;%20&#1076;&#1086;&#1082;&#1091;&#1084;&#1077;&#1085;&#1090;&#1099;\&#1056;&#1045;&#1043;&#1051;&#1040;&#1052;&#1045;&#1053;&#1058;%202%20(&#1088;&#1072;&#1079;&#1088;.%20&#1085;&#1072;%20&#1089;&#1090;&#1088;.-&#1080;&#1085;&#1076;&#1080;&#1074;&#1080;&#1076;.).docx" TargetMode="External"/><Relationship Id="rId4" Type="http://schemas.openxmlformats.org/officeDocument/2006/relationships/settings" Target="settings.xml"/><Relationship Id="rId9" Type="http://schemas.openxmlformats.org/officeDocument/2006/relationships/hyperlink" Target="consultantplus://offline/ref=2BA6211640594CD97D65A269E0736E4C6EE1EAF9AE1575AB0850EC21E639F686A5AD97FD9CC9FB631EJEN" TargetMode="External"/><Relationship Id="rId14" Type="http://schemas.openxmlformats.org/officeDocument/2006/relationships/hyperlink" Target="file:///C:\Documents%20and%20Settings\archboss\&#1052;&#1086;&#1080;%20&#1076;&#1086;&#1082;&#1091;&#1084;&#1077;&#1085;&#1090;&#1099;\&#1056;&#1045;&#1043;&#1051;&#1040;&#1052;&#1045;&#1053;&#1058;%202%20(&#1088;&#1072;&#1079;&#1088;.%20&#1085;&#1072;%20&#1089;&#1090;&#1088;.-&#1080;&#1085;&#1076;&#1080;&#1074;&#1080;&#1076;.).docx" TargetMode="External"/><Relationship Id="rId22" Type="http://schemas.openxmlformats.org/officeDocument/2006/relationships/hyperlink" Target="file:///C:\Documents%20and%20Settings\archboss\&#1052;&#1086;&#1080;%20&#1076;&#1086;&#1082;&#1091;&#1084;&#1077;&#1085;&#1090;&#1099;\&#1056;&#1045;&#1043;&#1051;&#1040;&#1052;&#1045;&#1053;&#1058;%202%20(&#1088;&#1072;&#1079;&#1088;.%20&#1085;&#1072;%20&#1089;&#1090;&#1088;.-&#1080;&#1085;&#1076;&#1080;&#1074;&#1080;&#1076;.).docx"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21</Pages>
  <Words>7906</Words>
  <Characters>45068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Власов</dc:creator>
  <cp:lastModifiedBy>Александр Власов</cp:lastModifiedBy>
  <cp:revision>4</cp:revision>
  <dcterms:created xsi:type="dcterms:W3CDTF">2017-12-07T06:19:00Z</dcterms:created>
  <dcterms:modified xsi:type="dcterms:W3CDTF">2018-06-01T05:22:00Z</dcterms:modified>
</cp:coreProperties>
</file>